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9C1D3" w14:textId="48252796" w:rsidR="001B1821" w:rsidRPr="0061099A" w:rsidRDefault="002E314F" w:rsidP="00A40786">
      <w:pPr>
        <w:jc w:val="center"/>
        <w:rPr>
          <w:rFonts w:asciiTheme="majorHAnsi" w:hAnsiTheme="majorHAnsi"/>
          <w:b/>
        </w:rPr>
      </w:pPr>
      <w:r>
        <w:rPr>
          <w:rFonts w:asciiTheme="majorHAnsi" w:hAnsiTheme="majorHAnsi"/>
          <w:b/>
        </w:rPr>
        <w:t xml:space="preserve"> </w:t>
      </w:r>
      <w:r w:rsidR="001B1821" w:rsidRPr="0061099A">
        <w:rPr>
          <w:rFonts w:asciiTheme="majorHAnsi" w:hAnsiTheme="majorHAnsi"/>
          <w:b/>
        </w:rPr>
        <w:t xml:space="preserve">Job Description for </w:t>
      </w:r>
      <w:r w:rsidR="00A131C9">
        <w:rPr>
          <w:rFonts w:asciiTheme="majorHAnsi" w:hAnsiTheme="majorHAnsi"/>
          <w:b/>
        </w:rPr>
        <w:t>Food Service / Nutrition Director</w:t>
      </w:r>
    </w:p>
    <w:p w14:paraId="252D7B1E" w14:textId="77777777" w:rsidR="001B1821" w:rsidRPr="0061099A" w:rsidRDefault="001B1821" w:rsidP="001B1821">
      <w:pPr>
        <w:widowControl w:val="0"/>
        <w:autoSpaceDE w:val="0"/>
        <w:autoSpaceDN w:val="0"/>
        <w:adjustRightInd w:val="0"/>
        <w:rPr>
          <w:rFonts w:asciiTheme="majorHAnsi" w:hAnsiTheme="majorHAnsi" w:cs="Arial"/>
          <w:color w:val="262626"/>
        </w:rPr>
      </w:pPr>
    </w:p>
    <w:p w14:paraId="25D2FF71"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b/>
          <w:bCs/>
          <w:color w:val="262626"/>
        </w:rPr>
        <w:t>Summary</w:t>
      </w:r>
    </w:p>
    <w:p w14:paraId="72E320F4" w14:textId="683FD946" w:rsidR="00A131C9" w:rsidRPr="00B03A0C" w:rsidRDefault="00B03A0C" w:rsidP="00B03A0C">
      <w:pPr>
        <w:rPr>
          <w:rFonts w:ascii="Calibri" w:hAnsi="Calibri" w:cs="Calibri"/>
          <w:color w:val="2A2E30"/>
        </w:rPr>
      </w:pPr>
      <w:r w:rsidRPr="00B03A0C">
        <w:rPr>
          <w:rFonts w:ascii="Calibri" w:hAnsi="Calibri" w:cs="Calibri"/>
          <w:color w:val="262626"/>
        </w:rPr>
        <w:t xml:space="preserve">The </w:t>
      </w:r>
      <w:r w:rsidR="003D2777" w:rsidRPr="00B03A0C">
        <w:rPr>
          <w:rFonts w:ascii="Calibri" w:hAnsi="Calibri" w:cs="Calibri"/>
          <w:color w:val="262626"/>
        </w:rPr>
        <w:t xml:space="preserve">SCA </w:t>
      </w:r>
      <w:r w:rsidR="00A131C9" w:rsidRPr="00B03A0C">
        <w:rPr>
          <w:rFonts w:ascii="Calibri" w:hAnsi="Calibri" w:cs="Calibri"/>
          <w:color w:val="262626"/>
        </w:rPr>
        <w:t>Food Service / Nutrition Director</w:t>
      </w:r>
      <w:r w:rsidR="003D2777" w:rsidRPr="00B03A0C">
        <w:rPr>
          <w:rFonts w:ascii="Calibri" w:hAnsi="Calibri" w:cs="Calibri"/>
          <w:color w:val="262626"/>
        </w:rPr>
        <w:t xml:space="preserve"> </w:t>
      </w:r>
      <w:r w:rsidRPr="00B03A0C">
        <w:rPr>
          <w:rFonts w:ascii="Calibri" w:hAnsi="Calibri" w:cs="Calibri"/>
          <w:color w:val="262626"/>
        </w:rPr>
        <w:t xml:space="preserve">will be expected to execute a new food service program in accordance with SCA’s </w:t>
      </w:r>
      <w:r>
        <w:rPr>
          <w:rFonts w:ascii="Calibri" w:hAnsi="Calibri" w:cs="Calibri"/>
          <w:color w:val="262626"/>
        </w:rPr>
        <w:t>mission and vision</w:t>
      </w:r>
      <w:r w:rsidRPr="00B03A0C">
        <w:rPr>
          <w:rFonts w:ascii="Calibri" w:hAnsi="Calibri" w:cs="Calibri"/>
          <w:color w:val="262626"/>
        </w:rPr>
        <w:t xml:space="preserve"> that </w:t>
      </w:r>
      <w:r w:rsidRPr="00B03A0C">
        <w:rPr>
          <w:rStyle w:val="oypena"/>
          <w:rFonts w:ascii="Calibri" w:hAnsi="Calibri" w:cs="Calibri"/>
          <w:color w:val="2A2E30"/>
        </w:rPr>
        <w:t>focuses on scratch cooking and providing nutritious, balanced, and culturally diverse meals to students, fostering a healthy and positive school environment.</w:t>
      </w:r>
      <w:r>
        <w:rPr>
          <w:rStyle w:val="oypena"/>
          <w:rFonts w:ascii="Calibri" w:hAnsi="Calibri" w:cs="Calibri"/>
          <w:color w:val="2A2E30"/>
        </w:rPr>
        <w:t xml:space="preserve"> </w:t>
      </w:r>
      <w:r w:rsidRPr="00B03A0C">
        <w:rPr>
          <w:rFonts w:ascii="Calibri" w:hAnsi="Calibri" w:cs="Calibri"/>
        </w:rPr>
        <w:t xml:space="preserve">This position </w:t>
      </w:r>
      <w:r>
        <w:rPr>
          <w:rFonts w:ascii="Calibri" w:hAnsi="Calibri" w:cs="Calibri"/>
        </w:rPr>
        <w:t xml:space="preserve">will </w:t>
      </w:r>
      <w:r w:rsidR="00A131C9" w:rsidRPr="00B03A0C">
        <w:rPr>
          <w:rFonts w:ascii="Calibri" w:hAnsi="Calibri" w:cs="Calibri"/>
        </w:rPr>
        <w:t>oversee all aspects of food service at SCA, administering the school meal program in accordance to local, state and federal agency requirements along with completing all required reports and operat</w:t>
      </w:r>
      <w:r w:rsidRPr="00B03A0C">
        <w:rPr>
          <w:rFonts w:ascii="Calibri" w:hAnsi="Calibri" w:cs="Calibri"/>
        </w:rPr>
        <w:t>ing</w:t>
      </w:r>
      <w:r w:rsidR="00A131C9" w:rsidRPr="00B03A0C">
        <w:rPr>
          <w:rFonts w:ascii="Calibri" w:hAnsi="Calibri" w:cs="Calibri"/>
        </w:rPr>
        <w:t xml:space="preserve"> the program. The Food Service / Nutrition Director </w:t>
      </w:r>
      <w:r w:rsidRPr="00B03A0C">
        <w:rPr>
          <w:rFonts w:ascii="Calibri" w:hAnsi="Calibri" w:cs="Calibri"/>
        </w:rPr>
        <w:t>is</w:t>
      </w:r>
      <w:r w:rsidR="00A131C9" w:rsidRPr="00B03A0C">
        <w:rPr>
          <w:rFonts w:ascii="Calibri" w:hAnsi="Calibri" w:cs="Calibri"/>
        </w:rPr>
        <w:t xml:space="preserve"> responsible for supervising, coordinating and directing the work duties of all food service personnel, including providing evaluative input to the Executive Director, and the preparation and distribution of meals at SCA. </w:t>
      </w:r>
    </w:p>
    <w:p w14:paraId="3B2C3178" w14:textId="77777777" w:rsidR="00A131C9" w:rsidRPr="0061099A" w:rsidRDefault="00A131C9" w:rsidP="00A131C9">
      <w:pPr>
        <w:widowControl w:val="0"/>
        <w:autoSpaceDE w:val="0"/>
        <w:autoSpaceDN w:val="0"/>
        <w:adjustRightInd w:val="0"/>
        <w:rPr>
          <w:rFonts w:asciiTheme="majorHAnsi" w:hAnsiTheme="majorHAnsi" w:cs="Arial"/>
          <w:b/>
          <w:bCs/>
          <w:color w:val="262626"/>
        </w:rPr>
      </w:pPr>
    </w:p>
    <w:p w14:paraId="14EF5CF1" w14:textId="77777777" w:rsidR="00144F40" w:rsidRPr="0061099A"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b/>
          <w:bCs/>
          <w:color w:val="262626"/>
        </w:rPr>
        <w:t>Essential Functions</w:t>
      </w:r>
    </w:p>
    <w:p w14:paraId="675ED673" w14:textId="23D7DF88" w:rsidR="00144F40" w:rsidRDefault="00144F40" w:rsidP="00144F40">
      <w:pPr>
        <w:widowControl w:val="0"/>
        <w:autoSpaceDE w:val="0"/>
        <w:autoSpaceDN w:val="0"/>
        <w:adjustRightInd w:val="0"/>
        <w:rPr>
          <w:rFonts w:asciiTheme="majorHAnsi" w:hAnsiTheme="majorHAnsi" w:cs="Arial"/>
          <w:color w:val="262626"/>
        </w:rPr>
      </w:pPr>
      <w:r w:rsidRPr="0061099A">
        <w:rPr>
          <w:rFonts w:asciiTheme="majorHAnsi" w:hAnsiTheme="majorHAnsi" w:cs="Arial"/>
          <w:color w:val="262626"/>
        </w:rPr>
        <w:t>Reasonable accommodations may be made to enable individuals with disabilities to perform the essential functions.</w:t>
      </w:r>
    </w:p>
    <w:p w14:paraId="5812AC56" w14:textId="6BA2A387"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Plan, organize, and direct </w:t>
      </w:r>
      <w:r>
        <w:rPr>
          <w:rFonts w:asciiTheme="majorHAnsi" w:hAnsiTheme="majorHAnsi" w:cs="Arial"/>
          <w:color w:val="262626"/>
        </w:rPr>
        <w:t>SCA’s</w:t>
      </w:r>
      <w:r w:rsidRPr="00B03A0C">
        <w:rPr>
          <w:rFonts w:asciiTheme="majorHAnsi" w:hAnsiTheme="majorHAnsi" w:cs="Arial"/>
          <w:color w:val="262626"/>
        </w:rPr>
        <w:t xml:space="preserve"> food service and nutrition program; also develop and</w:t>
      </w:r>
      <w:r>
        <w:rPr>
          <w:rFonts w:asciiTheme="majorHAnsi" w:hAnsiTheme="majorHAnsi" w:cs="Arial"/>
          <w:color w:val="262626"/>
        </w:rPr>
        <w:t xml:space="preserve"> </w:t>
      </w:r>
      <w:r w:rsidRPr="00B03A0C">
        <w:rPr>
          <w:rFonts w:asciiTheme="majorHAnsi" w:hAnsiTheme="majorHAnsi" w:cs="Arial"/>
          <w:color w:val="262626"/>
        </w:rPr>
        <w:t>implement</w:t>
      </w:r>
      <w:r>
        <w:rPr>
          <w:rFonts w:asciiTheme="majorHAnsi" w:hAnsiTheme="majorHAnsi" w:cs="Arial"/>
          <w:color w:val="262626"/>
        </w:rPr>
        <w:t xml:space="preserve"> school</w:t>
      </w:r>
      <w:r w:rsidRPr="00B03A0C">
        <w:rPr>
          <w:rFonts w:asciiTheme="majorHAnsi" w:hAnsiTheme="majorHAnsi" w:cs="Arial"/>
          <w:color w:val="262626"/>
        </w:rPr>
        <w:t>-wide policies and procedures to assure compliance with federal, State, and local</w:t>
      </w:r>
      <w:r>
        <w:rPr>
          <w:rFonts w:asciiTheme="majorHAnsi" w:hAnsiTheme="majorHAnsi" w:cs="Arial"/>
          <w:color w:val="262626"/>
        </w:rPr>
        <w:t xml:space="preserve"> </w:t>
      </w:r>
      <w:r w:rsidRPr="00B03A0C">
        <w:rPr>
          <w:rFonts w:asciiTheme="majorHAnsi" w:hAnsiTheme="majorHAnsi" w:cs="Arial"/>
          <w:color w:val="262626"/>
        </w:rPr>
        <w:t xml:space="preserve">laws and regulations. </w:t>
      </w:r>
    </w:p>
    <w:p w14:paraId="220BF69E" w14:textId="74913EC9"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Pr>
          <w:rFonts w:asciiTheme="majorHAnsi" w:hAnsiTheme="majorHAnsi" w:cs="Arial"/>
          <w:color w:val="262626"/>
        </w:rPr>
        <w:t>Assist in the hiring as well as s</w:t>
      </w:r>
      <w:r w:rsidRPr="00B03A0C">
        <w:rPr>
          <w:rFonts w:asciiTheme="majorHAnsi" w:hAnsiTheme="majorHAnsi" w:cs="Arial"/>
          <w:color w:val="262626"/>
        </w:rPr>
        <w:t>upervise</w:t>
      </w:r>
      <w:r>
        <w:rPr>
          <w:rFonts w:asciiTheme="majorHAnsi" w:hAnsiTheme="majorHAnsi" w:cs="Arial"/>
          <w:color w:val="262626"/>
        </w:rPr>
        <w:t>, coordinate and direct the work duties of all food service personnel including evaluation of the kitchen staff.</w:t>
      </w:r>
    </w:p>
    <w:p w14:paraId="7A67A95C" w14:textId="51298AEC"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Assist in the development and preparation of the annual budget for food service operations and</w:t>
      </w:r>
      <w:r>
        <w:rPr>
          <w:rFonts w:asciiTheme="majorHAnsi" w:hAnsiTheme="majorHAnsi" w:cs="Arial"/>
          <w:color w:val="262626"/>
        </w:rPr>
        <w:t xml:space="preserve"> </w:t>
      </w:r>
      <w:r w:rsidRPr="00B03A0C">
        <w:rPr>
          <w:rFonts w:asciiTheme="majorHAnsi" w:hAnsiTheme="majorHAnsi" w:cs="Arial"/>
          <w:color w:val="262626"/>
        </w:rPr>
        <w:t xml:space="preserve">authorize expenditures in accordance with established guidelines. </w:t>
      </w:r>
    </w:p>
    <w:p w14:paraId="25F8B7CE" w14:textId="0DFC7FAA"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Review, interpret, implement, monitor, and supervise regulations, policies, and procedures of the</w:t>
      </w:r>
      <w:r>
        <w:rPr>
          <w:rFonts w:asciiTheme="majorHAnsi" w:hAnsiTheme="majorHAnsi" w:cs="Arial"/>
          <w:color w:val="262626"/>
        </w:rPr>
        <w:t xml:space="preserve"> n</w:t>
      </w:r>
      <w:r w:rsidRPr="00B03A0C">
        <w:rPr>
          <w:rFonts w:asciiTheme="majorHAnsi" w:hAnsiTheme="majorHAnsi" w:cs="Arial"/>
          <w:color w:val="262626"/>
        </w:rPr>
        <w:t xml:space="preserve">ational </w:t>
      </w:r>
      <w:r>
        <w:rPr>
          <w:rFonts w:asciiTheme="majorHAnsi" w:hAnsiTheme="majorHAnsi" w:cs="Arial"/>
          <w:color w:val="262626"/>
        </w:rPr>
        <w:t>s</w:t>
      </w:r>
      <w:r w:rsidRPr="00B03A0C">
        <w:rPr>
          <w:rFonts w:asciiTheme="majorHAnsi" w:hAnsiTheme="majorHAnsi" w:cs="Arial"/>
          <w:color w:val="262626"/>
        </w:rPr>
        <w:t xml:space="preserve">chool </w:t>
      </w:r>
      <w:r>
        <w:rPr>
          <w:rFonts w:asciiTheme="majorHAnsi" w:hAnsiTheme="majorHAnsi" w:cs="Arial"/>
          <w:color w:val="262626"/>
        </w:rPr>
        <w:t>meal programs.</w:t>
      </w:r>
    </w:p>
    <w:p w14:paraId="71169C42" w14:textId="2ABA6058"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Develop, monitor, and supervise the free and reduced-price meals program in accordance with</w:t>
      </w:r>
      <w:r>
        <w:rPr>
          <w:rFonts w:asciiTheme="majorHAnsi" w:hAnsiTheme="majorHAnsi" w:cs="Arial"/>
          <w:color w:val="262626"/>
        </w:rPr>
        <w:t xml:space="preserve"> </w:t>
      </w:r>
      <w:r w:rsidRPr="00B03A0C">
        <w:rPr>
          <w:rFonts w:asciiTheme="majorHAnsi" w:hAnsiTheme="majorHAnsi" w:cs="Arial"/>
          <w:color w:val="262626"/>
        </w:rPr>
        <w:t>current policies and regulations as required by the State Department of Education and assist by</w:t>
      </w:r>
      <w:r>
        <w:rPr>
          <w:rFonts w:asciiTheme="majorHAnsi" w:hAnsiTheme="majorHAnsi" w:cs="Arial"/>
          <w:color w:val="262626"/>
        </w:rPr>
        <w:t xml:space="preserve"> </w:t>
      </w:r>
      <w:r w:rsidRPr="00B03A0C">
        <w:rPr>
          <w:rFonts w:asciiTheme="majorHAnsi" w:hAnsiTheme="majorHAnsi" w:cs="Arial"/>
          <w:color w:val="262626"/>
        </w:rPr>
        <w:t xml:space="preserve">problem solving and maintaining records. </w:t>
      </w:r>
    </w:p>
    <w:p w14:paraId="33C7F8E5" w14:textId="26637919"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Research</w:t>
      </w:r>
      <w:r>
        <w:rPr>
          <w:rFonts w:asciiTheme="majorHAnsi" w:hAnsiTheme="majorHAnsi" w:cs="Arial"/>
          <w:color w:val="262626"/>
        </w:rPr>
        <w:t>,</w:t>
      </w:r>
      <w:r w:rsidRPr="00B03A0C">
        <w:rPr>
          <w:rFonts w:asciiTheme="majorHAnsi" w:hAnsiTheme="majorHAnsi" w:cs="Arial"/>
          <w:color w:val="262626"/>
        </w:rPr>
        <w:t xml:space="preserve"> assemble, and analyze information for federal and state reports; gather required</w:t>
      </w:r>
      <w:r>
        <w:rPr>
          <w:rFonts w:asciiTheme="majorHAnsi" w:hAnsiTheme="majorHAnsi" w:cs="Arial"/>
          <w:color w:val="262626"/>
        </w:rPr>
        <w:t xml:space="preserve"> </w:t>
      </w:r>
      <w:r w:rsidRPr="00B03A0C">
        <w:rPr>
          <w:rFonts w:asciiTheme="majorHAnsi" w:hAnsiTheme="majorHAnsi" w:cs="Arial"/>
          <w:color w:val="262626"/>
        </w:rPr>
        <w:t xml:space="preserve">supporting documents; prepare detailed reports. </w:t>
      </w:r>
    </w:p>
    <w:p w14:paraId="19A44581" w14:textId="177B3FB3"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Assist the teaching staff with nutrition resources to integrate nutrition in</w:t>
      </w:r>
      <w:r>
        <w:rPr>
          <w:rFonts w:asciiTheme="majorHAnsi" w:hAnsiTheme="majorHAnsi" w:cs="Arial"/>
          <w:color w:val="262626"/>
        </w:rPr>
        <w:t xml:space="preserve">to </w:t>
      </w:r>
      <w:r w:rsidRPr="00B03A0C">
        <w:rPr>
          <w:rFonts w:asciiTheme="majorHAnsi" w:hAnsiTheme="majorHAnsi" w:cs="Arial"/>
          <w:color w:val="262626"/>
        </w:rPr>
        <w:t>the classroom.</w:t>
      </w:r>
    </w:p>
    <w:p w14:paraId="1F55BC8D" w14:textId="26AB0C05"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Pr>
          <w:rFonts w:asciiTheme="majorHAnsi" w:hAnsiTheme="majorHAnsi" w:cs="Arial"/>
          <w:color w:val="262626"/>
        </w:rPr>
        <w:t>P</w:t>
      </w:r>
      <w:r w:rsidRPr="00B03A0C">
        <w:rPr>
          <w:rFonts w:asciiTheme="majorHAnsi" w:hAnsiTheme="majorHAnsi" w:cs="Arial"/>
          <w:color w:val="262626"/>
        </w:rPr>
        <w:t>lan, develop and supervi</w:t>
      </w:r>
      <w:r>
        <w:rPr>
          <w:rFonts w:asciiTheme="majorHAnsi" w:hAnsiTheme="majorHAnsi" w:cs="Arial"/>
          <w:color w:val="262626"/>
        </w:rPr>
        <w:t xml:space="preserve">se </w:t>
      </w:r>
      <w:r w:rsidRPr="00B03A0C">
        <w:rPr>
          <w:rFonts w:asciiTheme="majorHAnsi" w:hAnsiTheme="majorHAnsi" w:cs="Arial"/>
          <w:color w:val="262626"/>
        </w:rPr>
        <w:t xml:space="preserve">activities of the central kitchen, school cafeteria, and contracts for food services. </w:t>
      </w:r>
    </w:p>
    <w:p w14:paraId="3428D920" w14:textId="3500F20F"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Assist in developing and conducting orientation, training, and instruction seminars for new</w:t>
      </w:r>
      <w:r>
        <w:rPr>
          <w:rFonts w:asciiTheme="majorHAnsi" w:hAnsiTheme="majorHAnsi" w:cs="Arial"/>
          <w:color w:val="262626"/>
        </w:rPr>
        <w:t xml:space="preserve"> </w:t>
      </w:r>
      <w:r w:rsidRPr="00B03A0C">
        <w:rPr>
          <w:rFonts w:asciiTheme="majorHAnsi" w:hAnsiTheme="majorHAnsi" w:cs="Arial"/>
          <w:color w:val="262626"/>
        </w:rPr>
        <w:t>personnel in the nutrition service operations</w:t>
      </w:r>
      <w:r>
        <w:rPr>
          <w:rFonts w:asciiTheme="majorHAnsi" w:hAnsiTheme="majorHAnsi" w:cs="Arial"/>
          <w:color w:val="262626"/>
        </w:rPr>
        <w:t>.</w:t>
      </w:r>
    </w:p>
    <w:p w14:paraId="1E1E6F87" w14:textId="092E1C87"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Provide standards for the quantity, quality, and nutrition of food prepared and served. </w:t>
      </w:r>
    </w:p>
    <w:p w14:paraId="49CD2B45" w14:textId="0052F282"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Direct the selection of foods and supplies, and coordinates and checks for proper storage and</w:t>
      </w:r>
      <w:r>
        <w:rPr>
          <w:rFonts w:asciiTheme="majorHAnsi" w:hAnsiTheme="majorHAnsi" w:cs="Arial"/>
          <w:color w:val="262626"/>
        </w:rPr>
        <w:t xml:space="preserve"> </w:t>
      </w:r>
      <w:r w:rsidRPr="00B03A0C">
        <w:rPr>
          <w:rFonts w:asciiTheme="majorHAnsi" w:hAnsiTheme="majorHAnsi" w:cs="Arial"/>
          <w:color w:val="262626"/>
        </w:rPr>
        <w:t xml:space="preserve">efficient use; inspects food for quality. </w:t>
      </w:r>
    </w:p>
    <w:p w14:paraId="652156FA" w14:textId="67C2D6A3"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Pr>
          <w:rFonts w:asciiTheme="majorHAnsi" w:hAnsiTheme="majorHAnsi" w:cs="Arial"/>
          <w:color w:val="262626"/>
        </w:rPr>
        <w:t>Work with kitchen staff to</w:t>
      </w:r>
      <w:r w:rsidRPr="00B03A0C">
        <w:rPr>
          <w:rFonts w:asciiTheme="majorHAnsi" w:hAnsiTheme="majorHAnsi" w:cs="Arial"/>
          <w:color w:val="262626"/>
        </w:rPr>
        <w:t xml:space="preserve"> </w:t>
      </w:r>
      <w:r>
        <w:rPr>
          <w:rFonts w:asciiTheme="majorHAnsi" w:hAnsiTheme="majorHAnsi" w:cs="Arial"/>
          <w:color w:val="262626"/>
        </w:rPr>
        <w:t>plan and oversee menus and</w:t>
      </w:r>
      <w:r w:rsidRPr="00B03A0C">
        <w:rPr>
          <w:rFonts w:asciiTheme="majorHAnsi" w:hAnsiTheme="majorHAnsi" w:cs="Arial"/>
          <w:color w:val="262626"/>
        </w:rPr>
        <w:t xml:space="preserve"> ensure</w:t>
      </w:r>
      <w:r>
        <w:rPr>
          <w:rFonts w:asciiTheme="majorHAnsi" w:hAnsiTheme="majorHAnsi" w:cs="Arial"/>
          <w:color w:val="262626"/>
        </w:rPr>
        <w:t xml:space="preserve"> </w:t>
      </w:r>
      <w:r w:rsidRPr="00B03A0C">
        <w:rPr>
          <w:rFonts w:asciiTheme="majorHAnsi" w:hAnsiTheme="majorHAnsi" w:cs="Arial"/>
          <w:color w:val="262626"/>
        </w:rPr>
        <w:t xml:space="preserve">adequate </w:t>
      </w:r>
      <w:r w:rsidRPr="00B03A0C">
        <w:rPr>
          <w:rFonts w:asciiTheme="majorHAnsi" w:hAnsiTheme="majorHAnsi" w:cs="Arial"/>
          <w:color w:val="262626"/>
        </w:rPr>
        <w:lastRenderedPageBreak/>
        <w:t xml:space="preserve">nutrition and dietary balance needs are met. </w:t>
      </w:r>
    </w:p>
    <w:p w14:paraId="224B1751" w14:textId="4F259ABE"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Prepare bids and specifications for food, supplies, and equipment; compare bids for quality, price,</w:t>
      </w:r>
      <w:r>
        <w:rPr>
          <w:rFonts w:asciiTheme="majorHAnsi" w:hAnsiTheme="majorHAnsi" w:cs="Arial"/>
          <w:color w:val="262626"/>
        </w:rPr>
        <w:t xml:space="preserve"> </w:t>
      </w:r>
      <w:r w:rsidRPr="00B03A0C">
        <w:rPr>
          <w:rFonts w:asciiTheme="majorHAnsi" w:hAnsiTheme="majorHAnsi" w:cs="Arial"/>
          <w:color w:val="262626"/>
        </w:rPr>
        <w:t xml:space="preserve">and service and recommend award. </w:t>
      </w:r>
    </w:p>
    <w:p w14:paraId="35CA5365" w14:textId="6BA280C7"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Develop and recommend food price schedules. </w:t>
      </w:r>
    </w:p>
    <w:p w14:paraId="2DEE22C8" w14:textId="4EA332E2"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Prepare written and oral reports and maintain records. </w:t>
      </w:r>
    </w:p>
    <w:p w14:paraId="11C1B7C0" w14:textId="7E367AC7"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Communicate with school administrators, parents, and outside organizations;</w:t>
      </w:r>
      <w:r>
        <w:rPr>
          <w:rFonts w:asciiTheme="majorHAnsi" w:hAnsiTheme="majorHAnsi" w:cs="Arial"/>
          <w:color w:val="262626"/>
        </w:rPr>
        <w:t xml:space="preserve"> </w:t>
      </w:r>
      <w:r w:rsidRPr="00B03A0C">
        <w:rPr>
          <w:rFonts w:asciiTheme="majorHAnsi" w:hAnsiTheme="majorHAnsi" w:cs="Arial"/>
          <w:color w:val="262626"/>
        </w:rPr>
        <w:t xml:space="preserve">resolve issues and conflicts and exchange information. </w:t>
      </w:r>
    </w:p>
    <w:p w14:paraId="22C29F0B" w14:textId="546C6E66" w:rsidR="00B03A0C" w:rsidRP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Operate a variety of office equipment including a computer and related software; operates a variety</w:t>
      </w:r>
      <w:r>
        <w:rPr>
          <w:rFonts w:asciiTheme="majorHAnsi" w:hAnsiTheme="majorHAnsi" w:cs="Arial"/>
          <w:color w:val="262626"/>
        </w:rPr>
        <w:t xml:space="preserve"> </w:t>
      </w:r>
      <w:r w:rsidRPr="00B03A0C">
        <w:rPr>
          <w:rFonts w:asciiTheme="majorHAnsi" w:hAnsiTheme="majorHAnsi" w:cs="Arial"/>
          <w:color w:val="262626"/>
        </w:rPr>
        <w:t>of kitchen equipment</w:t>
      </w:r>
      <w:r>
        <w:rPr>
          <w:rFonts w:asciiTheme="majorHAnsi" w:hAnsiTheme="majorHAnsi" w:cs="Arial"/>
          <w:color w:val="262626"/>
        </w:rPr>
        <w:t>.</w:t>
      </w:r>
    </w:p>
    <w:p w14:paraId="2FCEF7FB" w14:textId="2AD777B7" w:rsid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Perform other duties as assigned.</w:t>
      </w:r>
      <w:r>
        <w:rPr>
          <w:rFonts w:asciiTheme="majorHAnsi" w:hAnsiTheme="majorHAnsi" w:cs="Arial"/>
          <w:color w:val="262626"/>
        </w:rPr>
        <w:t xml:space="preserve"> </w:t>
      </w:r>
    </w:p>
    <w:p w14:paraId="14DD1069" w14:textId="77777777" w:rsidR="00B03A0C" w:rsidRDefault="00B03A0C" w:rsidP="00B03A0C">
      <w:pPr>
        <w:pStyle w:val="ListParagraph"/>
        <w:widowControl w:val="0"/>
        <w:autoSpaceDE w:val="0"/>
        <w:autoSpaceDN w:val="0"/>
        <w:adjustRightInd w:val="0"/>
        <w:rPr>
          <w:rFonts w:asciiTheme="majorHAnsi" w:hAnsiTheme="majorHAnsi" w:cs="Arial"/>
          <w:color w:val="262626"/>
        </w:rPr>
      </w:pPr>
    </w:p>
    <w:p w14:paraId="031F4732" w14:textId="77777777" w:rsidR="00B03A0C" w:rsidRPr="00B03A0C" w:rsidRDefault="00B03A0C" w:rsidP="00B03A0C">
      <w:pPr>
        <w:widowControl w:val="0"/>
        <w:autoSpaceDE w:val="0"/>
        <w:autoSpaceDN w:val="0"/>
        <w:adjustRightInd w:val="0"/>
        <w:rPr>
          <w:rFonts w:asciiTheme="majorHAnsi" w:hAnsiTheme="majorHAnsi" w:cs="Arial"/>
          <w:b/>
          <w:bCs/>
          <w:color w:val="262626"/>
        </w:rPr>
      </w:pPr>
      <w:r w:rsidRPr="00B03A0C">
        <w:rPr>
          <w:rFonts w:asciiTheme="majorHAnsi" w:hAnsiTheme="majorHAnsi" w:cs="Arial"/>
          <w:b/>
          <w:bCs/>
          <w:color w:val="262626"/>
        </w:rPr>
        <w:t>Qualifications</w:t>
      </w:r>
    </w:p>
    <w:p w14:paraId="5621A36A" w14:textId="7065E5D8" w:rsidR="00B03A0C" w:rsidRPr="00B03A0C" w:rsidRDefault="00B03A0C" w:rsidP="00B03A0C">
      <w:pPr>
        <w:pStyle w:val="ListParagraph"/>
        <w:widowControl w:val="0"/>
        <w:numPr>
          <w:ilvl w:val="0"/>
          <w:numId w:val="19"/>
        </w:numPr>
        <w:autoSpaceDE w:val="0"/>
        <w:autoSpaceDN w:val="0"/>
        <w:adjustRightInd w:val="0"/>
        <w:rPr>
          <w:rFonts w:asciiTheme="majorHAnsi" w:hAnsiTheme="majorHAnsi" w:cs="Arial"/>
          <w:color w:val="262626"/>
        </w:rPr>
      </w:pPr>
      <w:r w:rsidRPr="00B03A0C">
        <w:rPr>
          <w:rFonts w:asciiTheme="majorHAnsi" w:hAnsiTheme="majorHAnsi" w:cs="Arial"/>
          <w:color w:val="262626"/>
        </w:rPr>
        <w:t>Bachelor’s degree in dietary food services or nutrition with business background or related field</w:t>
      </w:r>
      <w:r w:rsidR="002E314F">
        <w:rPr>
          <w:rFonts w:asciiTheme="majorHAnsi" w:hAnsiTheme="majorHAnsi" w:cs="Arial"/>
          <w:color w:val="262626"/>
        </w:rPr>
        <w:t>, including chef experience.</w:t>
      </w:r>
    </w:p>
    <w:p w14:paraId="4BFF1CA0" w14:textId="40BFA0D2" w:rsid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Must have </w:t>
      </w:r>
      <w:r w:rsidR="00E76B73">
        <w:rPr>
          <w:rFonts w:asciiTheme="majorHAnsi" w:hAnsiTheme="majorHAnsi" w:cs="Arial"/>
          <w:color w:val="262626"/>
        </w:rPr>
        <w:t>3</w:t>
      </w:r>
      <w:r w:rsidRPr="00B03A0C">
        <w:rPr>
          <w:rFonts w:asciiTheme="majorHAnsi" w:hAnsiTheme="majorHAnsi" w:cs="Arial"/>
          <w:color w:val="262626"/>
        </w:rPr>
        <w:t>-</w:t>
      </w:r>
      <w:r w:rsidR="00E76B73">
        <w:rPr>
          <w:rFonts w:asciiTheme="majorHAnsi" w:hAnsiTheme="majorHAnsi" w:cs="Arial"/>
          <w:color w:val="262626"/>
        </w:rPr>
        <w:t>6</w:t>
      </w:r>
      <w:r w:rsidRPr="00B03A0C">
        <w:rPr>
          <w:rFonts w:asciiTheme="majorHAnsi" w:hAnsiTheme="majorHAnsi" w:cs="Arial"/>
          <w:color w:val="262626"/>
        </w:rPr>
        <w:t xml:space="preserve"> years </w:t>
      </w:r>
      <w:r>
        <w:rPr>
          <w:rFonts w:asciiTheme="majorHAnsi" w:hAnsiTheme="majorHAnsi" w:cs="Arial"/>
          <w:color w:val="262626"/>
        </w:rPr>
        <w:t xml:space="preserve">of </w:t>
      </w:r>
      <w:r w:rsidRPr="00B03A0C">
        <w:rPr>
          <w:rFonts w:asciiTheme="majorHAnsi" w:hAnsiTheme="majorHAnsi" w:cs="Arial"/>
          <w:color w:val="262626"/>
        </w:rPr>
        <w:t xml:space="preserve">experience in </w:t>
      </w:r>
      <w:r>
        <w:rPr>
          <w:rFonts w:asciiTheme="majorHAnsi" w:hAnsiTheme="majorHAnsi" w:cs="Arial"/>
          <w:color w:val="262626"/>
        </w:rPr>
        <w:t>food service supervision or institutional management</w:t>
      </w:r>
      <w:r w:rsidR="00B30B9C">
        <w:rPr>
          <w:rFonts w:asciiTheme="majorHAnsi" w:hAnsiTheme="majorHAnsi" w:cs="Arial"/>
          <w:color w:val="262626"/>
        </w:rPr>
        <w:t xml:space="preserve">, specifically in schools, </w:t>
      </w:r>
      <w:r>
        <w:rPr>
          <w:rFonts w:asciiTheme="majorHAnsi" w:hAnsiTheme="majorHAnsi" w:cs="Arial"/>
          <w:color w:val="262626"/>
        </w:rPr>
        <w:t>involving planning and preparation of food in large quantity</w:t>
      </w:r>
    </w:p>
    <w:p w14:paraId="5D4FD4AE" w14:textId="153DFDBE" w:rsidR="00B03A0C" w:rsidRDefault="00B03A0C" w:rsidP="00B03A0C">
      <w:pPr>
        <w:pStyle w:val="ListParagraph"/>
        <w:widowControl w:val="0"/>
        <w:numPr>
          <w:ilvl w:val="0"/>
          <w:numId w:val="17"/>
        </w:numPr>
        <w:autoSpaceDE w:val="0"/>
        <w:autoSpaceDN w:val="0"/>
        <w:adjustRightInd w:val="0"/>
        <w:rPr>
          <w:rFonts w:asciiTheme="majorHAnsi" w:hAnsiTheme="majorHAnsi" w:cs="Arial"/>
          <w:color w:val="262626"/>
        </w:rPr>
      </w:pPr>
      <w:r>
        <w:rPr>
          <w:rFonts w:asciiTheme="majorHAnsi" w:hAnsiTheme="majorHAnsi" w:cs="Arial"/>
          <w:color w:val="262626"/>
        </w:rPr>
        <w:t>Must have purchasing, strong human relations, communication, and business management skills</w:t>
      </w:r>
    </w:p>
    <w:p w14:paraId="063C2157" w14:textId="77777777" w:rsidR="00B03A0C" w:rsidRPr="00B03A0C" w:rsidRDefault="00B03A0C" w:rsidP="00B03A0C">
      <w:pPr>
        <w:pStyle w:val="ListParagraph"/>
        <w:widowControl w:val="0"/>
        <w:autoSpaceDE w:val="0"/>
        <w:autoSpaceDN w:val="0"/>
        <w:adjustRightInd w:val="0"/>
        <w:rPr>
          <w:rFonts w:asciiTheme="majorHAnsi" w:hAnsiTheme="majorHAnsi" w:cs="Arial"/>
          <w:color w:val="262626"/>
        </w:rPr>
      </w:pPr>
    </w:p>
    <w:p w14:paraId="1460C040" w14:textId="53242693" w:rsidR="00144F40" w:rsidRDefault="00144F40" w:rsidP="00144F40">
      <w:pPr>
        <w:widowControl w:val="0"/>
        <w:autoSpaceDE w:val="0"/>
        <w:autoSpaceDN w:val="0"/>
        <w:adjustRightInd w:val="0"/>
        <w:rPr>
          <w:rFonts w:asciiTheme="majorHAnsi" w:hAnsiTheme="majorHAnsi" w:cs="Arial"/>
          <w:b/>
          <w:bCs/>
          <w:color w:val="262626"/>
        </w:rPr>
      </w:pPr>
      <w:r w:rsidRPr="0061099A">
        <w:rPr>
          <w:rFonts w:asciiTheme="majorHAnsi" w:hAnsiTheme="majorHAnsi" w:cs="Arial"/>
          <w:b/>
          <w:bCs/>
          <w:color w:val="262626"/>
        </w:rPr>
        <w:t>Competencies</w:t>
      </w:r>
    </w:p>
    <w:p w14:paraId="2CE8B3AA" w14:textId="3F550A0A" w:rsidR="00B03A0C" w:rsidRPr="0061099A" w:rsidRDefault="00B03A0C" w:rsidP="00B03A0C">
      <w:pPr>
        <w:widowControl w:val="0"/>
        <w:autoSpaceDE w:val="0"/>
        <w:autoSpaceDN w:val="0"/>
        <w:adjustRightInd w:val="0"/>
        <w:ind w:firstLine="360"/>
        <w:rPr>
          <w:rFonts w:asciiTheme="majorHAnsi" w:hAnsiTheme="majorHAnsi" w:cs="Arial"/>
          <w:color w:val="262626"/>
        </w:rPr>
      </w:pPr>
      <w:r>
        <w:rPr>
          <w:rFonts w:asciiTheme="majorHAnsi" w:hAnsiTheme="majorHAnsi" w:cs="Arial"/>
          <w:b/>
          <w:bCs/>
          <w:color w:val="262626"/>
        </w:rPr>
        <w:t>Knowledge of:</w:t>
      </w:r>
    </w:p>
    <w:p w14:paraId="6A52A099" w14:textId="271867C5"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Operational characteristics, services and activities of a comprehensive school food</w:t>
      </w:r>
      <w:r>
        <w:rPr>
          <w:rFonts w:asciiTheme="majorHAnsi" w:hAnsiTheme="majorHAnsi" w:cs="Arial"/>
          <w:color w:val="262626"/>
        </w:rPr>
        <w:t xml:space="preserve"> </w:t>
      </w:r>
      <w:r w:rsidRPr="00B03A0C">
        <w:rPr>
          <w:rFonts w:asciiTheme="majorHAnsi" w:hAnsiTheme="majorHAnsi" w:cs="Arial"/>
          <w:color w:val="262626"/>
        </w:rPr>
        <w:t>service program.</w:t>
      </w:r>
    </w:p>
    <w:p w14:paraId="224124ED" w14:textId="52F13A0A"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Organization and management practices as applied to the analysis and evaluation of programs,</w:t>
      </w:r>
      <w:r>
        <w:rPr>
          <w:rFonts w:asciiTheme="majorHAnsi" w:hAnsiTheme="majorHAnsi" w:cs="Arial"/>
          <w:color w:val="262626"/>
        </w:rPr>
        <w:t xml:space="preserve"> </w:t>
      </w:r>
      <w:r w:rsidRPr="00B03A0C">
        <w:rPr>
          <w:rFonts w:asciiTheme="majorHAnsi" w:hAnsiTheme="majorHAnsi" w:cs="Arial"/>
          <w:color w:val="262626"/>
        </w:rPr>
        <w:t>policies, and operational needs.</w:t>
      </w:r>
    </w:p>
    <w:p w14:paraId="383252C4" w14:textId="12EE16E6"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Modern and complex principles and practices of program development and administration.</w:t>
      </w:r>
    </w:p>
    <w:p w14:paraId="33321FCC" w14:textId="1C7F8BFB"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Principles and practices of budget preparation and administration, principles of supervision,</w:t>
      </w:r>
      <w:r>
        <w:rPr>
          <w:rFonts w:asciiTheme="majorHAnsi" w:hAnsiTheme="majorHAnsi" w:cs="Arial"/>
          <w:color w:val="262626"/>
        </w:rPr>
        <w:t xml:space="preserve"> </w:t>
      </w:r>
      <w:r w:rsidRPr="00B03A0C">
        <w:rPr>
          <w:rFonts w:asciiTheme="majorHAnsi" w:hAnsiTheme="majorHAnsi" w:cs="Arial"/>
          <w:color w:val="262626"/>
        </w:rPr>
        <w:t>training, and performance evaluation.</w:t>
      </w:r>
    </w:p>
    <w:p w14:paraId="18F56102" w14:textId="44CF799E"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 xml:space="preserve">Pertinent Federal, State and local laws, codes and regulations including health </w:t>
      </w:r>
      <w:r w:rsidR="002E314F">
        <w:rPr>
          <w:rFonts w:asciiTheme="majorHAnsi" w:hAnsiTheme="majorHAnsi" w:cs="Arial"/>
          <w:color w:val="262626"/>
        </w:rPr>
        <w:t xml:space="preserve">department </w:t>
      </w:r>
      <w:r w:rsidRPr="00B03A0C">
        <w:rPr>
          <w:rFonts w:asciiTheme="majorHAnsi" w:hAnsiTheme="majorHAnsi" w:cs="Arial"/>
          <w:color w:val="262626"/>
        </w:rPr>
        <w:t>safety rules</w:t>
      </w:r>
      <w:r>
        <w:rPr>
          <w:rFonts w:asciiTheme="majorHAnsi" w:hAnsiTheme="majorHAnsi" w:cs="Arial"/>
          <w:color w:val="262626"/>
        </w:rPr>
        <w:t xml:space="preserve"> </w:t>
      </w:r>
      <w:r w:rsidRPr="00B03A0C">
        <w:rPr>
          <w:rFonts w:asciiTheme="majorHAnsi" w:hAnsiTheme="majorHAnsi" w:cs="Arial"/>
          <w:color w:val="262626"/>
        </w:rPr>
        <w:t>and regulations pertaining to food establishments, including sanitation and maintenance</w:t>
      </w:r>
      <w:r>
        <w:rPr>
          <w:rFonts w:asciiTheme="majorHAnsi" w:hAnsiTheme="majorHAnsi" w:cs="Arial"/>
          <w:color w:val="262626"/>
        </w:rPr>
        <w:t xml:space="preserve"> </w:t>
      </w:r>
      <w:r w:rsidRPr="00B03A0C">
        <w:rPr>
          <w:rFonts w:asciiTheme="majorHAnsi" w:hAnsiTheme="majorHAnsi" w:cs="Arial"/>
          <w:color w:val="262626"/>
        </w:rPr>
        <w:t>regulations.</w:t>
      </w:r>
    </w:p>
    <w:p w14:paraId="189738A2" w14:textId="3BC0D09B"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Principles of quantity food preparation and food merchandising.</w:t>
      </w:r>
    </w:p>
    <w:p w14:paraId="119EF140" w14:textId="51EE938A" w:rsidR="00B03A0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rPr>
      </w:pPr>
      <w:r w:rsidRPr="00B03A0C">
        <w:rPr>
          <w:rFonts w:asciiTheme="majorHAnsi" w:hAnsiTheme="majorHAnsi" w:cs="Arial"/>
          <w:color w:val="262626"/>
        </w:rPr>
        <w:t>Nutritional and operational requirements of the National School Lunch Program and other</w:t>
      </w:r>
      <w:r>
        <w:rPr>
          <w:rFonts w:asciiTheme="majorHAnsi" w:hAnsiTheme="majorHAnsi" w:cs="Arial"/>
          <w:color w:val="262626"/>
        </w:rPr>
        <w:t xml:space="preserve"> </w:t>
      </w:r>
      <w:r w:rsidRPr="00B03A0C">
        <w:rPr>
          <w:rFonts w:asciiTheme="majorHAnsi" w:hAnsiTheme="majorHAnsi" w:cs="Arial"/>
          <w:color w:val="262626"/>
        </w:rPr>
        <w:t>related federal and state regulations including, but not limited to, the evaluation of applications</w:t>
      </w:r>
      <w:r>
        <w:rPr>
          <w:rFonts w:asciiTheme="majorHAnsi" w:hAnsiTheme="majorHAnsi" w:cs="Arial"/>
          <w:color w:val="262626"/>
        </w:rPr>
        <w:t xml:space="preserve"> </w:t>
      </w:r>
      <w:r w:rsidRPr="00B03A0C">
        <w:rPr>
          <w:rFonts w:asciiTheme="majorHAnsi" w:hAnsiTheme="majorHAnsi" w:cs="Arial"/>
          <w:color w:val="262626"/>
        </w:rPr>
        <w:t>for free and reduced-price meals for needy students.</w:t>
      </w:r>
    </w:p>
    <w:p w14:paraId="03B76A51" w14:textId="489EFD0F" w:rsidR="00E30C8C" w:rsidRPr="00B03A0C" w:rsidRDefault="00B03A0C" w:rsidP="00B03A0C">
      <w:pPr>
        <w:pStyle w:val="ListParagraph"/>
        <w:widowControl w:val="0"/>
        <w:numPr>
          <w:ilvl w:val="0"/>
          <w:numId w:val="18"/>
        </w:numPr>
        <w:autoSpaceDE w:val="0"/>
        <w:autoSpaceDN w:val="0"/>
        <w:adjustRightInd w:val="0"/>
        <w:rPr>
          <w:rFonts w:asciiTheme="majorHAnsi" w:hAnsiTheme="majorHAnsi" w:cs="Arial"/>
          <w:color w:val="262626"/>
          <w:szCs w:val="28"/>
        </w:rPr>
      </w:pPr>
      <w:r w:rsidRPr="00B03A0C">
        <w:rPr>
          <w:rFonts w:asciiTheme="majorHAnsi" w:hAnsiTheme="majorHAnsi" w:cs="Arial"/>
          <w:color w:val="262626"/>
        </w:rPr>
        <w:t>Procedures used in ordering, receiving, storing, and inventorying food and supplies</w:t>
      </w:r>
      <w:r>
        <w:rPr>
          <w:rFonts w:asciiTheme="majorHAnsi" w:hAnsiTheme="majorHAnsi" w:cs="Arial"/>
          <w:color w:val="262626"/>
        </w:rPr>
        <w:t>.</w:t>
      </w:r>
    </w:p>
    <w:p w14:paraId="159A89CC" w14:textId="77777777" w:rsidR="00B03A0C" w:rsidRDefault="00B03A0C" w:rsidP="00B03A0C">
      <w:pPr>
        <w:widowControl w:val="0"/>
        <w:autoSpaceDE w:val="0"/>
        <w:autoSpaceDN w:val="0"/>
        <w:adjustRightInd w:val="0"/>
        <w:ind w:left="360"/>
        <w:rPr>
          <w:rFonts w:asciiTheme="majorHAnsi" w:hAnsiTheme="majorHAnsi" w:cs="Arial"/>
          <w:b/>
          <w:bCs/>
          <w:color w:val="262626"/>
          <w:szCs w:val="28"/>
        </w:rPr>
      </w:pPr>
    </w:p>
    <w:p w14:paraId="075C1206" w14:textId="64A50916" w:rsidR="00B03A0C" w:rsidRDefault="00B03A0C" w:rsidP="00B03A0C">
      <w:pPr>
        <w:widowControl w:val="0"/>
        <w:autoSpaceDE w:val="0"/>
        <w:autoSpaceDN w:val="0"/>
        <w:adjustRightInd w:val="0"/>
        <w:ind w:left="360"/>
        <w:rPr>
          <w:rFonts w:asciiTheme="majorHAnsi" w:hAnsiTheme="majorHAnsi" w:cs="Arial"/>
          <w:b/>
          <w:bCs/>
          <w:color w:val="262626"/>
          <w:szCs w:val="28"/>
        </w:rPr>
      </w:pPr>
      <w:r w:rsidRPr="00B03A0C">
        <w:rPr>
          <w:rFonts w:asciiTheme="majorHAnsi" w:hAnsiTheme="majorHAnsi" w:cs="Arial"/>
          <w:b/>
          <w:bCs/>
          <w:color w:val="262626"/>
          <w:szCs w:val="28"/>
        </w:rPr>
        <w:t>Ability to:</w:t>
      </w:r>
    </w:p>
    <w:p w14:paraId="69636504" w14:textId="77777777"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Meet physical requirements necessary to safely and effectively perform required duties.</w:t>
      </w:r>
    </w:p>
    <w:p w14:paraId="666A9DF3" w14:textId="4E384EE7"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lastRenderedPageBreak/>
        <w:t>Get along with co-workers and deal with the general public tactfully, courteously, and</w:t>
      </w:r>
      <w:r>
        <w:rPr>
          <w:rFonts w:asciiTheme="majorHAnsi" w:hAnsiTheme="majorHAnsi" w:cs="Arial"/>
          <w:color w:val="262626"/>
          <w:szCs w:val="28"/>
        </w:rPr>
        <w:t xml:space="preserve"> </w:t>
      </w:r>
      <w:r w:rsidRPr="00B03A0C">
        <w:rPr>
          <w:rFonts w:asciiTheme="majorHAnsi" w:hAnsiTheme="majorHAnsi" w:cs="Arial"/>
          <w:color w:val="262626"/>
          <w:szCs w:val="28"/>
        </w:rPr>
        <w:t>professionally.</w:t>
      </w:r>
    </w:p>
    <w:p w14:paraId="233A51FD" w14:textId="5D9BDE8F"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 xml:space="preserve">Plan, organize, and administer the </w:t>
      </w:r>
      <w:r w:rsidR="002E314F">
        <w:rPr>
          <w:rFonts w:asciiTheme="majorHAnsi" w:hAnsiTheme="majorHAnsi" w:cs="Arial"/>
          <w:color w:val="262626"/>
          <w:szCs w:val="28"/>
        </w:rPr>
        <w:t>f</w:t>
      </w:r>
      <w:r w:rsidRPr="00B03A0C">
        <w:rPr>
          <w:rFonts w:asciiTheme="majorHAnsi" w:hAnsiTheme="majorHAnsi" w:cs="Arial"/>
          <w:color w:val="262626"/>
          <w:szCs w:val="28"/>
        </w:rPr>
        <w:t xml:space="preserve">ood and </w:t>
      </w:r>
      <w:r w:rsidR="002E314F">
        <w:rPr>
          <w:rFonts w:asciiTheme="majorHAnsi" w:hAnsiTheme="majorHAnsi" w:cs="Arial"/>
          <w:color w:val="262626"/>
          <w:szCs w:val="28"/>
        </w:rPr>
        <w:t>n</w:t>
      </w:r>
      <w:r w:rsidRPr="00B03A0C">
        <w:rPr>
          <w:rFonts w:asciiTheme="majorHAnsi" w:hAnsiTheme="majorHAnsi" w:cs="Arial"/>
          <w:color w:val="262626"/>
          <w:szCs w:val="28"/>
        </w:rPr>
        <w:t xml:space="preserve">utrition program </w:t>
      </w:r>
      <w:r>
        <w:rPr>
          <w:rFonts w:asciiTheme="majorHAnsi" w:hAnsiTheme="majorHAnsi" w:cs="Arial"/>
          <w:color w:val="262626"/>
          <w:szCs w:val="28"/>
        </w:rPr>
        <w:t>at</w:t>
      </w:r>
      <w:r w:rsidRPr="00B03A0C">
        <w:rPr>
          <w:rFonts w:asciiTheme="majorHAnsi" w:hAnsiTheme="majorHAnsi" w:cs="Arial"/>
          <w:color w:val="262626"/>
          <w:szCs w:val="28"/>
        </w:rPr>
        <w:t xml:space="preserve"> </w:t>
      </w:r>
      <w:r>
        <w:rPr>
          <w:rFonts w:asciiTheme="majorHAnsi" w:hAnsiTheme="majorHAnsi" w:cs="Arial"/>
          <w:color w:val="262626"/>
          <w:szCs w:val="28"/>
        </w:rPr>
        <w:t>SCA</w:t>
      </w:r>
      <w:r w:rsidRPr="00B03A0C">
        <w:rPr>
          <w:rFonts w:asciiTheme="majorHAnsi" w:hAnsiTheme="majorHAnsi" w:cs="Arial"/>
          <w:color w:val="262626"/>
          <w:szCs w:val="28"/>
        </w:rPr>
        <w:t>.</w:t>
      </w:r>
    </w:p>
    <w:p w14:paraId="0F68212B" w14:textId="4296583E"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Provide leadership in nutrition education and food service.</w:t>
      </w:r>
    </w:p>
    <w:p w14:paraId="28CD2253" w14:textId="50891BD0"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Direct the operation of all phases of the food service operation and nutritional standards.</w:t>
      </w:r>
    </w:p>
    <w:p w14:paraId="60AA8A5D" w14:textId="7F04B9C1"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Direct a comprehensive program of staff development.</w:t>
      </w:r>
    </w:p>
    <w:p w14:paraId="098B052E" w14:textId="763DDE7E"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Analyze problems, develop sound problem solving models and solutions.</w:t>
      </w:r>
    </w:p>
    <w:p w14:paraId="1C06B7C5" w14:textId="77777777" w:rsid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Gather, analyze, and evaluate data, read and understand technical materials, policies, and reports.</w:t>
      </w:r>
    </w:p>
    <w:p w14:paraId="3407BA37" w14:textId="57EC36FF"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Develop and monitor work schedules.</w:t>
      </w:r>
    </w:p>
    <w:p w14:paraId="67CAED26" w14:textId="40AD683E"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Assure compliance with federal, State, and local laws and regulations.</w:t>
      </w:r>
    </w:p>
    <w:p w14:paraId="6CED3875" w14:textId="6DD50F51"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Direct the maintenance of a variety of reports and files related to assigned operations and activities.</w:t>
      </w:r>
      <w:r>
        <w:rPr>
          <w:rFonts w:asciiTheme="majorHAnsi" w:hAnsiTheme="majorHAnsi" w:cs="Arial"/>
          <w:color w:val="262626"/>
          <w:szCs w:val="28"/>
        </w:rPr>
        <w:t xml:space="preserve"> </w:t>
      </w:r>
      <w:r w:rsidRPr="00B03A0C">
        <w:rPr>
          <w:rFonts w:asciiTheme="majorHAnsi" w:hAnsiTheme="majorHAnsi" w:cs="Arial"/>
          <w:color w:val="262626"/>
          <w:szCs w:val="28"/>
        </w:rPr>
        <w:t>Prepare comprehensive narrative and statistical reports.</w:t>
      </w:r>
    </w:p>
    <w:p w14:paraId="294ABEB4" w14:textId="1332A27D"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Meet schedules and timelines.</w:t>
      </w:r>
    </w:p>
    <w:p w14:paraId="3382D556" w14:textId="3E7DE7C2"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Pr>
          <w:rFonts w:asciiTheme="majorHAnsi" w:hAnsiTheme="majorHAnsi" w:cs="Arial"/>
          <w:color w:val="262626"/>
          <w:szCs w:val="28"/>
        </w:rPr>
        <w:t>C</w:t>
      </w:r>
      <w:r w:rsidRPr="00B03A0C">
        <w:rPr>
          <w:rFonts w:asciiTheme="majorHAnsi" w:hAnsiTheme="majorHAnsi" w:cs="Arial"/>
          <w:color w:val="262626"/>
          <w:szCs w:val="28"/>
        </w:rPr>
        <w:t>ommunicate effectively both orally and in writing.</w:t>
      </w:r>
    </w:p>
    <w:p w14:paraId="35924736" w14:textId="46CDECC9"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Supervise and evaluate the performance of assigned staff.</w:t>
      </w:r>
    </w:p>
    <w:p w14:paraId="47C2A5AE" w14:textId="1C4B9D69" w:rsidR="00B03A0C" w:rsidRPr="00B03A0C" w:rsidRDefault="00B03A0C" w:rsidP="00B03A0C">
      <w:pPr>
        <w:pStyle w:val="ListParagraph"/>
        <w:widowControl w:val="0"/>
        <w:numPr>
          <w:ilvl w:val="0"/>
          <w:numId w:val="20"/>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Dispense effective feedback in a manner that inspires accountability among colleagues.</w:t>
      </w:r>
    </w:p>
    <w:p w14:paraId="5C6196E2" w14:textId="77777777" w:rsidR="00B03A0C" w:rsidRDefault="00B03A0C" w:rsidP="00B03A0C">
      <w:pPr>
        <w:widowControl w:val="0"/>
        <w:autoSpaceDE w:val="0"/>
        <w:autoSpaceDN w:val="0"/>
        <w:adjustRightInd w:val="0"/>
        <w:ind w:left="360"/>
        <w:rPr>
          <w:rFonts w:asciiTheme="majorHAnsi" w:hAnsiTheme="majorHAnsi" w:cs="Arial"/>
          <w:b/>
          <w:bCs/>
          <w:color w:val="262626"/>
          <w:szCs w:val="28"/>
        </w:rPr>
      </w:pPr>
    </w:p>
    <w:p w14:paraId="0F2BD159" w14:textId="03B1F06F" w:rsidR="00E30C8C" w:rsidRDefault="00B03A0C" w:rsidP="00B03A0C">
      <w:pPr>
        <w:widowControl w:val="0"/>
        <w:autoSpaceDE w:val="0"/>
        <w:autoSpaceDN w:val="0"/>
        <w:adjustRightInd w:val="0"/>
        <w:ind w:left="360"/>
        <w:rPr>
          <w:rFonts w:asciiTheme="majorHAnsi" w:hAnsiTheme="majorHAnsi" w:cs="Arial"/>
          <w:b/>
          <w:bCs/>
          <w:color w:val="262626"/>
          <w:szCs w:val="28"/>
        </w:rPr>
      </w:pPr>
      <w:r w:rsidRPr="00B03A0C">
        <w:rPr>
          <w:rFonts w:asciiTheme="majorHAnsi" w:hAnsiTheme="majorHAnsi" w:cs="Arial"/>
          <w:b/>
          <w:bCs/>
          <w:color w:val="262626"/>
          <w:szCs w:val="28"/>
        </w:rPr>
        <w:t>Physical Demands:</w:t>
      </w:r>
    </w:p>
    <w:p w14:paraId="255EA117" w14:textId="77777777"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Sit and stand for extended periods of time.</w:t>
      </w:r>
    </w:p>
    <w:p w14:paraId="3A56A7DA" w14:textId="0BE585BB"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Reach in all directions.</w:t>
      </w:r>
    </w:p>
    <w:p w14:paraId="29722E63" w14:textId="5602C343"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Ability to lift 25 pounds maximum and carry objects weighing 15 pounds.</w:t>
      </w:r>
    </w:p>
    <w:p w14:paraId="1C6A5DCA" w14:textId="69F98760"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Bend, twist, kneel, and stoop.</w:t>
      </w:r>
    </w:p>
    <w:p w14:paraId="379CCF59" w14:textId="2BAC828B"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Write legible reports.</w:t>
      </w:r>
    </w:p>
    <w:p w14:paraId="15CB4F51" w14:textId="16C4A8E3"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Read notes, memos, and printed material.</w:t>
      </w:r>
    </w:p>
    <w:p w14:paraId="723E8055" w14:textId="55B47057" w:rsidR="00B03A0C" w:rsidRPr="00B03A0C" w:rsidRDefault="00B03A0C" w:rsidP="00B03A0C">
      <w:pPr>
        <w:pStyle w:val="ListParagraph"/>
        <w:widowControl w:val="0"/>
        <w:numPr>
          <w:ilvl w:val="0"/>
          <w:numId w:val="21"/>
        </w:numPr>
        <w:autoSpaceDE w:val="0"/>
        <w:autoSpaceDN w:val="0"/>
        <w:adjustRightInd w:val="0"/>
        <w:ind w:left="720"/>
        <w:rPr>
          <w:rFonts w:asciiTheme="majorHAnsi" w:hAnsiTheme="majorHAnsi" w:cs="Arial"/>
          <w:color w:val="262626"/>
          <w:szCs w:val="28"/>
        </w:rPr>
      </w:pPr>
      <w:r w:rsidRPr="00B03A0C">
        <w:rPr>
          <w:rFonts w:asciiTheme="majorHAnsi" w:hAnsiTheme="majorHAnsi" w:cs="Arial"/>
          <w:color w:val="262626"/>
          <w:szCs w:val="28"/>
        </w:rPr>
        <w:t>Speak clearly and communicate effectively.</w:t>
      </w:r>
    </w:p>
    <w:p w14:paraId="6C0BCC7B" w14:textId="77777777" w:rsidR="00B03A0C" w:rsidRDefault="00B03A0C" w:rsidP="00615E0E">
      <w:pPr>
        <w:widowControl w:val="0"/>
        <w:autoSpaceDE w:val="0"/>
        <w:autoSpaceDN w:val="0"/>
        <w:adjustRightInd w:val="0"/>
        <w:rPr>
          <w:rFonts w:asciiTheme="majorHAnsi" w:hAnsiTheme="majorHAnsi"/>
          <w:b/>
        </w:rPr>
      </w:pPr>
    </w:p>
    <w:p w14:paraId="55E20F8B" w14:textId="7B50F674" w:rsidR="009657AC" w:rsidRPr="0061099A" w:rsidRDefault="009657AC" w:rsidP="00615E0E">
      <w:pPr>
        <w:widowControl w:val="0"/>
        <w:autoSpaceDE w:val="0"/>
        <w:autoSpaceDN w:val="0"/>
        <w:adjustRightInd w:val="0"/>
        <w:rPr>
          <w:rFonts w:asciiTheme="majorHAnsi" w:hAnsiTheme="majorHAnsi"/>
          <w:b/>
        </w:rPr>
      </w:pPr>
      <w:r w:rsidRPr="0061099A">
        <w:rPr>
          <w:rFonts w:asciiTheme="majorHAnsi" w:hAnsiTheme="majorHAnsi"/>
          <w:b/>
        </w:rPr>
        <w:t>Work Environment</w:t>
      </w:r>
      <w:r w:rsidR="00E30C8C" w:rsidRPr="0061099A">
        <w:rPr>
          <w:rFonts w:asciiTheme="majorHAnsi" w:hAnsiTheme="majorHAnsi"/>
          <w:b/>
        </w:rPr>
        <w:t xml:space="preserve"> </w:t>
      </w:r>
    </w:p>
    <w:p w14:paraId="5C7B35A4" w14:textId="6E6340AD" w:rsidR="009657AC" w:rsidRPr="0061099A" w:rsidRDefault="009657AC" w:rsidP="00615E0E">
      <w:pPr>
        <w:widowControl w:val="0"/>
        <w:autoSpaceDE w:val="0"/>
        <w:autoSpaceDN w:val="0"/>
        <w:adjustRightInd w:val="0"/>
        <w:rPr>
          <w:rFonts w:asciiTheme="majorHAnsi" w:hAnsiTheme="majorHAnsi"/>
        </w:rPr>
      </w:pPr>
      <w:r w:rsidRPr="0061099A">
        <w:rPr>
          <w:rFonts w:asciiTheme="majorHAnsi" w:hAnsiTheme="majorHAnsi"/>
        </w:rPr>
        <w:t xml:space="preserve">This job operates in a professional office </w:t>
      </w:r>
      <w:r w:rsidR="009E546F">
        <w:rPr>
          <w:rFonts w:asciiTheme="majorHAnsi" w:hAnsiTheme="majorHAnsi"/>
        </w:rPr>
        <w:t xml:space="preserve">and kitchen / </w:t>
      </w:r>
      <w:r w:rsidR="002E314F">
        <w:rPr>
          <w:rFonts w:asciiTheme="majorHAnsi" w:hAnsiTheme="majorHAnsi"/>
        </w:rPr>
        <w:t>school</w:t>
      </w:r>
      <w:r w:rsidR="009E546F">
        <w:rPr>
          <w:rFonts w:asciiTheme="majorHAnsi" w:hAnsiTheme="majorHAnsi"/>
        </w:rPr>
        <w:t xml:space="preserve"> </w:t>
      </w:r>
      <w:r w:rsidRPr="0061099A">
        <w:rPr>
          <w:rFonts w:asciiTheme="majorHAnsi" w:hAnsiTheme="majorHAnsi"/>
        </w:rPr>
        <w:t xml:space="preserve">environment. This role routinely uses standard office equipment such as computers, phones, photocopiers, filing cabinets, and fax machines. </w:t>
      </w:r>
      <w:r w:rsidR="005E118B" w:rsidRPr="0061099A">
        <w:rPr>
          <w:rFonts w:asciiTheme="majorHAnsi" w:hAnsiTheme="majorHAnsi"/>
        </w:rPr>
        <w:t>This job also operates in an environment with children and supervision is necessary at all times.</w:t>
      </w:r>
    </w:p>
    <w:p w14:paraId="0CFF530A" w14:textId="77777777" w:rsidR="00E30C8C" w:rsidRPr="0061099A" w:rsidRDefault="00E30C8C" w:rsidP="00615E0E">
      <w:pPr>
        <w:widowControl w:val="0"/>
        <w:autoSpaceDE w:val="0"/>
        <w:autoSpaceDN w:val="0"/>
        <w:adjustRightInd w:val="0"/>
        <w:rPr>
          <w:rFonts w:asciiTheme="majorHAnsi" w:hAnsiTheme="majorHAnsi"/>
        </w:rPr>
      </w:pPr>
    </w:p>
    <w:p w14:paraId="059C52FE" w14:textId="592887C1" w:rsidR="00E30C8C" w:rsidRPr="0061099A" w:rsidRDefault="00E30C8C" w:rsidP="00615E0E">
      <w:pPr>
        <w:widowControl w:val="0"/>
        <w:autoSpaceDE w:val="0"/>
        <w:autoSpaceDN w:val="0"/>
        <w:adjustRightInd w:val="0"/>
        <w:rPr>
          <w:rFonts w:asciiTheme="majorHAnsi" w:hAnsiTheme="majorHAnsi"/>
          <w:b/>
        </w:rPr>
      </w:pPr>
      <w:r w:rsidRPr="0061099A">
        <w:rPr>
          <w:rFonts w:asciiTheme="majorHAnsi" w:hAnsiTheme="majorHAnsi"/>
          <w:b/>
        </w:rPr>
        <w:t>Employee Conduct</w:t>
      </w:r>
    </w:p>
    <w:p w14:paraId="7BDAAC66" w14:textId="7AD50C5A" w:rsidR="00E30C8C" w:rsidRPr="0061099A" w:rsidRDefault="00E30C8C" w:rsidP="00E30C8C">
      <w:pPr>
        <w:spacing w:after="240"/>
        <w:jc w:val="both"/>
        <w:rPr>
          <w:rFonts w:asciiTheme="majorHAnsi" w:hAnsiTheme="majorHAnsi" w:cs="Times New Roman"/>
          <w:szCs w:val="20"/>
          <w:lang w:eastAsia="en-US"/>
        </w:rPr>
      </w:pPr>
      <w:r w:rsidRPr="0061099A">
        <w:rPr>
          <w:rFonts w:asciiTheme="majorHAnsi" w:hAnsiTheme="majorHAnsi" w:cs="Times New Roman"/>
          <w:color w:val="000000"/>
          <w:lang w:eastAsia="en-US"/>
        </w:rPr>
        <w:t xml:space="preserve">The SCA </w:t>
      </w:r>
      <w:r w:rsidR="002E314F">
        <w:rPr>
          <w:rFonts w:asciiTheme="majorHAnsi" w:hAnsiTheme="majorHAnsi" w:cs="Times New Roman"/>
          <w:color w:val="000000"/>
          <w:lang w:eastAsia="en-US"/>
        </w:rPr>
        <w:t>a</w:t>
      </w:r>
      <w:r w:rsidRPr="0061099A">
        <w:rPr>
          <w:rFonts w:asciiTheme="majorHAnsi" w:hAnsiTheme="majorHAnsi" w:cs="Times New Roman"/>
          <w:color w:val="000000"/>
          <w:lang w:eastAsia="en-US"/>
        </w:rPr>
        <w:t>dministration expects that the employees of SCA strive to set the kind of example for students that will serve them well in their own conduct and behavior. Every employee is expected to act in a professional, reasonable, and courteous manner at all times</w:t>
      </w:r>
      <w:r w:rsidR="002E314F">
        <w:rPr>
          <w:rFonts w:asciiTheme="majorHAnsi" w:hAnsiTheme="majorHAnsi" w:cs="Times New Roman"/>
          <w:color w:val="000000"/>
          <w:lang w:eastAsia="en-US"/>
        </w:rPr>
        <w:t xml:space="preserve"> which </w:t>
      </w:r>
      <w:r w:rsidRPr="0061099A">
        <w:rPr>
          <w:rFonts w:asciiTheme="majorHAnsi" w:hAnsiTheme="majorHAnsi" w:cs="Times New Roman"/>
          <w:color w:val="000000"/>
          <w:lang w:eastAsia="en-US"/>
        </w:rPr>
        <w:t>fosters a positive and productive working environment. Conversely, inappropriate or unprofessional behavior is disruptive and unproductive</w:t>
      </w:r>
      <w:r w:rsidR="002E314F">
        <w:rPr>
          <w:rFonts w:asciiTheme="majorHAnsi" w:hAnsiTheme="majorHAnsi" w:cs="Times New Roman"/>
          <w:color w:val="000000"/>
          <w:lang w:eastAsia="en-US"/>
        </w:rPr>
        <w:t xml:space="preserve"> and could be </w:t>
      </w:r>
      <w:r w:rsidR="002E314F" w:rsidRPr="0061099A">
        <w:rPr>
          <w:rFonts w:asciiTheme="majorHAnsi" w:hAnsiTheme="majorHAnsi" w:cs="Times New Roman"/>
          <w:color w:val="000000"/>
          <w:lang w:eastAsia="en-US"/>
        </w:rPr>
        <w:t>cause</w:t>
      </w:r>
      <w:r w:rsidRPr="0061099A">
        <w:rPr>
          <w:rFonts w:asciiTheme="majorHAnsi" w:hAnsiTheme="majorHAnsi" w:cs="Times New Roman"/>
          <w:color w:val="000000"/>
          <w:lang w:eastAsia="en-US"/>
        </w:rPr>
        <w:t xml:space="preserve"> for discipline, up to and including immediate termination. </w:t>
      </w:r>
    </w:p>
    <w:p w14:paraId="7D538086" w14:textId="77777777" w:rsidR="00E30C8C" w:rsidRPr="0061099A" w:rsidRDefault="00E30C8C" w:rsidP="00E30C8C">
      <w:pPr>
        <w:jc w:val="both"/>
        <w:rPr>
          <w:rFonts w:asciiTheme="majorHAnsi" w:hAnsiTheme="majorHAnsi" w:cs="Times New Roman"/>
          <w:szCs w:val="20"/>
          <w:lang w:eastAsia="en-US"/>
        </w:rPr>
      </w:pPr>
      <w:r w:rsidRPr="0061099A">
        <w:rPr>
          <w:rFonts w:asciiTheme="majorHAnsi" w:hAnsiTheme="majorHAnsi" w:cs="Times New Roman"/>
          <w:b/>
          <w:bCs/>
          <w:color w:val="000000"/>
          <w:lang w:eastAsia="en-US"/>
        </w:rPr>
        <w:lastRenderedPageBreak/>
        <w:t>Confidentiality</w:t>
      </w:r>
    </w:p>
    <w:p w14:paraId="07768D9E"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furnishing information or lists regarding students or parents to anyone selling materials or services;</w:t>
      </w:r>
    </w:p>
    <w:p w14:paraId="6A23A077"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discussing of any employee or student disciplinary action with individuals other than those with direct involvement;</w:t>
      </w:r>
    </w:p>
    <w:p w14:paraId="73CFECAA" w14:textId="77777777" w:rsidR="00E30C8C" w:rsidRPr="0061099A" w:rsidRDefault="00E30C8C" w:rsidP="00E30C8C">
      <w:pPr>
        <w:numPr>
          <w:ilvl w:val="0"/>
          <w:numId w:val="12"/>
        </w:numPr>
        <w:jc w:val="both"/>
        <w:textAlignment w:val="baseline"/>
        <w:rPr>
          <w:rFonts w:asciiTheme="majorHAnsi" w:hAnsiTheme="majorHAnsi" w:cs="Times New Roman"/>
          <w:color w:val="000000"/>
          <w:lang w:eastAsia="en-US"/>
        </w:rPr>
      </w:pPr>
      <w:r w:rsidRPr="0061099A">
        <w:rPr>
          <w:rFonts w:asciiTheme="majorHAnsi" w:hAnsiTheme="majorHAnsi" w:cs="Times New Roman"/>
          <w:color w:val="000000"/>
          <w:lang w:eastAsia="en-US"/>
        </w:rPr>
        <w:t>sharing of employee personal information obtained in a professional mentoring relationship, except that in the event that information disclosed may be deemed harmful in nature to either party or another person. </w:t>
      </w:r>
    </w:p>
    <w:p w14:paraId="7DC5AEDD" w14:textId="77777777" w:rsidR="00615E0E" w:rsidRPr="0061099A" w:rsidRDefault="00615E0E" w:rsidP="00615E0E">
      <w:pPr>
        <w:widowControl w:val="0"/>
        <w:autoSpaceDE w:val="0"/>
        <w:autoSpaceDN w:val="0"/>
        <w:adjustRightInd w:val="0"/>
        <w:rPr>
          <w:rFonts w:asciiTheme="majorHAnsi" w:hAnsiTheme="majorHAnsi"/>
        </w:rPr>
      </w:pPr>
    </w:p>
    <w:p w14:paraId="23D24FC5" w14:textId="77777777" w:rsidR="001B1821" w:rsidRPr="0061099A" w:rsidRDefault="00F74699" w:rsidP="009C2448">
      <w:pPr>
        <w:rPr>
          <w:rFonts w:asciiTheme="majorHAnsi" w:hAnsiTheme="majorHAnsi"/>
          <w:b/>
        </w:rPr>
      </w:pPr>
      <w:r w:rsidRPr="0061099A">
        <w:rPr>
          <w:rFonts w:asciiTheme="majorHAnsi" w:hAnsiTheme="majorHAnsi"/>
          <w:b/>
        </w:rPr>
        <w:t>Other Duties</w:t>
      </w:r>
    </w:p>
    <w:p w14:paraId="564AF93A" w14:textId="5820810A" w:rsidR="00F74699" w:rsidRPr="0061099A" w:rsidRDefault="00F74699" w:rsidP="009C2448">
      <w:pPr>
        <w:rPr>
          <w:rFonts w:asciiTheme="majorHAnsi" w:hAnsiTheme="majorHAnsi"/>
        </w:rPr>
      </w:pPr>
      <w:r w:rsidRPr="0061099A">
        <w:rPr>
          <w:rFonts w:asciiTheme="majorHAnsi" w:hAnsiTheme="majorHAnsi"/>
        </w:rPr>
        <w:t>Please not</w:t>
      </w:r>
      <w:r w:rsidR="007E702F" w:rsidRPr="0061099A">
        <w:rPr>
          <w:rFonts w:asciiTheme="majorHAnsi" w:hAnsiTheme="majorHAnsi"/>
        </w:rPr>
        <w:t>e</w:t>
      </w:r>
      <w:r w:rsidRPr="0061099A">
        <w:rPr>
          <w:rFonts w:asciiTheme="majorHAnsi" w:hAnsiTheme="majorHAnsi"/>
        </w:rPr>
        <w:t xml:space="preserve"> that this job description is not designed to cover or contain a comprehensive listing of activities, duties or responsibilities that are required of the employee for this job. Duties, responsibilities, and activities may change at any time with or without notice. This includes any additional and all duties that are assigned by </w:t>
      </w:r>
      <w:r w:rsidR="00E30C8C" w:rsidRPr="0061099A">
        <w:rPr>
          <w:rFonts w:asciiTheme="majorHAnsi" w:hAnsiTheme="majorHAnsi"/>
        </w:rPr>
        <w:t>Administration</w:t>
      </w:r>
      <w:r w:rsidRPr="0061099A">
        <w:rPr>
          <w:rFonts w:asciiTheme="majorHAnsi" w:hAnsiTheme="majorHAnsi"/>
        </w:rPr>
        <w:t xml:space="preserve">. </w:t>
      </w:r>
    </w:p>
    <w:p w14:paraId="15481CE9" w14:textId="77777777" w:rsidR="00F74699" w:rsidRPr="0061099A" w:rsidRDefault="00F74699" w:rsidP="009C2448">
      <w:pPr>
        <w:rPr>
          <w:rFonts w:asciiTheme="majorHAnsi" w:hAnsiTheme="majorHAnsi"/>
        </w:rPr>
      </w:pPr>
    </w:p>
    <w:p w14:paraId="78990C0E" w14:textId="618BBD9B" w:rsidR="0061099A" w:rsidRPr="00295360" w:rsidRDefault="00D144E2" w:rsidP="00D144E2">
      <w:pPr>
        <w:rPr>
          <w:rFonts w:asciiTheme="majorHAnsi" w:hAnsiTheme="majorHAnsi"/>
          <w:b/>
          <w:bCs/>
        </w:rPr>
      </w:pPr>
      <w:r w:rsidRPr="0061099A">
        <w:rPr>
          <w:rFonts w:asciiTheme="majorHAnsi" w:hAnsiTheme="majorHAnsi"/>
          <w:b/>
          <w:bCs/>
        </w:rPr>
        <w:t>BENEFITS</w:t>
      </w:r>
    </w:p>
    <w:p w14:paraId="0650FD12" w14:textId="7F173554" w:rsidR="00295360" w:rsidRDefault="00D144E2" w:rsidP="00295360">
      <w:pPr>
        <w:rPr>
          <w:rFonts w:asciiTheme="majorHAnsi" w:hAnsiTheme="majorHAnsi"/>
        </w:rPr>
      </w:pPr>
      <w:r w:rsidRPr="0061099A">
        <w:rPr>
          <w:rFonts w:asciiTheme="majorHAnsi" w:hAnsiTheme="majorHAnsi"/>
        </w:rPr>
        <w:t>Subject to participation requirements</w:t>
      </w:r>
      <w:r w:rsidR="002E314F">
        <w:rPr>
          <w:rFonts w:asciiTheme="majorHAnsi" w:hAnsiTheme="majorHAnsi"/>
        </w:rPr>
        <w:t>:</w:t>
      </w:r>
      <w:r w:rsidRPr="0061099A">
        <w:rPr>
          <w:rFonts w:asciiTheme="majorHAnsi" w:hAnsiTheme="majorHAnsi"/>
        </w:rPr>
        <w:t xml:space="preserve"> </w:t>
      </w:r>
    </w:p>
    <w:p w14:paraId="4DA922E2" w14:textId="346812BB" w:rsidR="0061099A" w:rsidRPr="00295360" w:rsidRDefault="0061099A" w:rsidP="00295360">
      <w:pPr>
        <w:pStyle w:val="ListParagraph"/>
        <w:numPr>
          <w:ilvl w:val="0"/>
          <w:numId w:val="15"/>
        </w:numPr>
        <w:ind w:left="720"/>
        <w:rPr>
          <w:rFonts w:asciiTheme="majorHAnsi" w:hAnsiTheme="majorHAnsi"/>
        </w:rPr>
      </w:pPr>
      <w:r w:rsidRPr="00295360">
        <w:rPr>
          <w:rFonts w:asciiTheme="majorHAnsi" w:hAnsiTheme="majorHAnsi"/>
        </w:rPr>
        <w:t xml:space="preserve">Free </w:t>
      </w:r>
      <w:r w:rsidR="002E314F">
        <w:rPr>
          <w:rFonts w:asciiTheme="majorHAnsi" w:hAnsiTheme="majorHAnsi"/>
        </w:rPr>
        <w:t>m</w:t>
      </w:r>
      <w:r w:rsidRPr="00295360">
        <w:rPr>
          <w:rFonts w:asciiTheme="majorHAnsi" w:hAnsiTheme="majorHAnsi"/>
        </w:rPr>
        <w:t>eals (Breakfast and Lunch)</w:t>
      </w:r>
    </w:p>
    <w:p w14:paraId="2CAB59CB" w14:textId="60A1F390"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 xml:space="preserve">Health, </w:t>
      </w:r>
      <w:r w:rsidR="002E314F">
        <w:rPr>
          <w:rFonts w:asciiTheme="majorHAnsi" w:hAnsiTheme="majorHAnsi"/>
        </w:rPr>
        <w:t>d</w:t>
      </w:r>
      <w:r w:rsidRPr="00295360">
        <w:rPr>
          <w:rFonts w:asciiTheme="majorHAnsi" w:hAnsiTheme="majorHAnsi"/>
        </w:rPr>
        <w:t xml:space="preserve">ental, and </w:t>
      </w:r>
      <w:r w:rsidR="002E314F">
        <w:rPr>
          <w:rFonts w:asciiTheme="majorHAnsi" w:hAnsiTheme="majorHAnsi"/>
        </w:rPr>
        <w:t>v</w:t>
      </w:r>
      <w:r w:rsidRPr="00295360">
        <w:rPr>
          <w:rFonts w:asciiTheme="majorHAnsi" w:hAnsiTheme="majorHAnsi"/>
        </w:rPr>
        <w:t>ision packages</w:t>
      </w:r>
    </w:p>
    <w:p w14:paraId="37F9F730" w14:textId="2E58980A"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PERA (Retirement contribution 21%)</w:t>
      </w:r>
    </w:p>
    <w:p w14:paraId="238C4C7E" w14:textId="51E16F09"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 xml:space="preserve">Life </w:t>
      </w:r>
      <w:r w:rsidR="002E314F">
        <w:rPr>
          <w:rFonts w:asciiTheme="majorHAnsi" w:hAnsiTheme="majorHAnsi"/>
        </w:rPr>
        <w:t>i</w:t>
      </w:r>
      <w:r w:rsidRPr="00295360">
        <w:rPr>
          <w:rFonts w:asciiTheme="majorHAnsi" w:hAnsiTheme="majorHAnsi"/>
        </w:rPr>
        <w:t>nsurance</w:t>
      </w:r>
    </w:p>
    <w:p w14:paraId="2B3FE938" w14:textId="3CD3B9DC"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4</w:t>
      </w:r>
      <w:r w:rsidR="00BE6A13">
        <w:rPr>
          <w:rFonts w:asciiTheme="majorHAnsi" w:hAnsiTheme="majorHAnsi"/>
        </w:rPr>
        <w:t>-</w:t>
      </w:r>
      <w:r w:rsidRPr="00295360">
        <w:rPr>
          <w:rFonts w:asciiTheme="majorHAnsi" w:hAnsiTheme="majorHAnsi"/>
        </w:rPr>
        <w:t>day work week</w:t>
      </w:r>
    </w:p>
    <w:p w14:paraId="042A95F5" w14:textId="44324222" w:rsidR="0061099A" w:rsidRPr="00295360" w:rsidRDefault="0061099A" w:rsidP="00295360">
      <w:pPr>
        <w:pStyle w:val="ListParagraph"/>
        <w:numPr>
          <w:ilvl w:val="0"/>
          <w:numId w:val="14"/>
        </w:numPr>
        <w:ind w:left="720"/>
        <w:rPr>
          <w:rFonts w:asciiTheme="majorHAnsi" w:hAnsiTheme="majorHAnsi"/>
        </w:rPr>
      </w:pPr>
      <w:r w:rsidRPr="00295360">
        <w:rPr>
          <w:rFonts w:asciiTheme="majorHAnsi" w:hAnsiTheme="majorHAnsi"/>
        </w:rPr>
        <w:t>Opportunities for bonuses</w:t>
      </w:r>
    </w:p>
    <w:p w14:paraId="35D49A95" w14:textId="1E211D91" w:rsidR="0061099A" w:rsidRPr="00295360" w:rsidRDefault="00295360" w:rsidP="00295360">
      <w:pPr>
        <w:pStyle w:val="ListParagraph"/>
        <w:numPr>
          <w:ilvl w:val="0"/>
          <w:numId w:val="14"/>
        </w:numPr>
        <w:ind w:left="720"/>
        <w:rPr>
          <w:rFonts w:asciiTheme="majorHAnsi" w:hAnsiTheme="majorHAnsi"/>
        </w:rPr>
      </w:pPr>
      <w:r w:rsidRPr="00295360">
        <w:rPr>
          <w:rFonts w:asciiTheme="majorHAnsi" w:hAnsiTheme="majorHAnsi"/>
        </w:rPr>
        <w:t>P</w:t>
      </w:r>
      <w:r w:rsidR="0061099A" w:rsidRPr="00295360">
        <w:rPr>
          <w:rFonts w:asciiTheme="majorHAnsi" w:hAnsiTheme="majorHAnsi"/>
        </w:rPr>
        <w:t>opcorn and coffee in workrooms</w:t>
      </w:r>
    </w:p>
    <w:p w14:paraId="201949F8" w14:textId="585112E4" w:rsidR="00D144E2" w:rsidRPr="0061099A" w:rsidRDefault="0061099A" w:rsidP="00D144E2">
      <w:pPr>
        <w:rPr>
          <w:rFonts w:asciiTheme="majorHAnsi" w:hAnsiTheme="majorHAnsi"/>
        </w:rPr>
      </w:pPr>
      <w:r w:rsidRPr="0061099A">
        <w:rPr>
          <w:rFonts w:asciiTheme="majorHAnsi" w:hAnsiTheme="majorHAnsi"/>
        </w:rPr>
        <w:tab/>
      </w:r>
    </w:p>
    <w:p w14:paraId="37878F88" w14:textId="218DF06F" w:rsidR="00D144E2" w:rsidRPr="00BE6A13" w:rsidRDefault="00D144E2" w:rsidP="00D144E2">
      <w:pPr>
        <w:rPr>
          <w:rFonts w:asciiTheme="majorHAnsi" w:hAnsiTheme="majorHAnsi"/>
          <w:b/>
          <w:bCs/>
        </w:rPr>
      </w:pPr>
      <w:r w:rsidRPr="0061099A">
        <w:rPr>
          <w:rFonts w:asciiTheme="majorHAnsi" w:hAnsiTheme="majorHAnsi"/>
          <w:b/>
          <w:bCs/>
        </w:rPr>
        <w:t>SALARY</w:t>
      </w:r>
    </w:p>
    <w:p w14:paraId="41A292F1" w14:textId="4221B9A2" w:rsidR="00D144E2" w:rsidRPr="0061099A" w:rsidRDefault="00D144E2" w:rsidP="00D144E2">
      <w:pPr>
        <w:rPr>
          <w:rFonts w:asciiTheme="majorHAnsi" w:hAnsiTheme="majorHAnsi"/>
        </w:rPr>
      </w:pPr>
      <w:r w:rsidRPr="0061099A">
        <w:rPr>
          <w:rFonts w:asciiTheme="majorHAnsi" w:hAnsiTheme="majorHAnsi"/>
        </w:rPr>
        <w:t>Salary will be determined on the basis of job performance, adherence to school policies and procedures, the ability to meet or exceed duties per the position job description, and the achievement of performance goals within</w:t>
      </w:r>
      <w:r w:rsidR="009256C8" w:rsidRPr="0061099A">
        <w:rPr>
          <w:rFonts w:asciiTheme="majorHAnsi" w:hAnsiTheme="majorHAnsi"/>
        </w:rPr>
        <w:t xml:space="preserve"> budgetary limits. </w:t>
      </w:r>
      <w:r w:rsidR="002E314F">
        <w:rPr>
          <w:rFonts w:asciiTheme="majorHAnsi" w:hAnsiTheme="majorHAnsi"/>
        </w:rPr>
        <w:t xml:space="preserve">Placement on </w:t>
      </w:r>
      <w:r w:rsidR="009256C8" w:rsidRPr="0061099A">
        <w:rPr>
          <w:rFonts w:asciiTheme="majorHAnsi" w:hAnsiTheme="majorHAnsi"/>
        </w:rPr>
        <w:t>SCA’s salary schedule</w:t>
      </w:r>
      <w:r w:rsidR="002E314F">
        <w:rPr>
          <w:rFonts w:asciiTheme="majorHAnsi" w:hAnsiTheme="majorHAnsi"/>
        </w:rPr>
        <w:t xml:space="preserve">, which </w:t>
      </w:r>
      <w:r w:rsidR="009256C8" w:rsidRPr="0061099A">
        <w:rPr>
          <w:rFonts w:asciiTheme="majorHAnsi" w:hAnsiTheme="majorHAnsi"/>
        </w:rPr>
        <w:t>can be found at sca.district70.org</w:t>
      </w:r>
      <w:r w:rsidR="002E314F">
        <w:rPr>
          <w:rFonts w:asciiTheme="majorHAnsi" w:hAnsiTheme="majorHAnsi"/>
        </w:rPr>
        <w:t>, will be determined based on education level and years of experience in a similar / related field</w:t>
      </w:r>
      <w:r w:rsidR="009256C8" w:rsidRPr="0061099A">
        <w:rPr>
          <w:rFonts w:asciiTheme="majorHAnsi" w:hAnsiTheme="majorHAnsi"/>
        </w:rPr>
        <w:t>.</w:t>
      </w:r>
      <w:r w:rsidR="002E314F">
        <w:rPr>
          <w:rFonts w:asciiTheme="majorHAnsi" w:hAnsiTheme="majorHAnsi"/>
        </w:rPr>
        <w:t xml:space="preserve"> The salary range for this position is $71,000 – $108,000.</w:t>
      </w:r>
      <w:r w:rsidR="009256C8" w:rsidRPr="0061099A">
        <w:rPr>
          <w:rFonts w:asciiTheme="majorHAnsi" w:hAnsiTheme="majorHAnsi"/>
        </w:rPr>
        <w:t xml:space="preserve"> </w:t>
      </w:r>
    </w:p>
    <w:sectPr w:rsidR="00D144E2" w:rsidRPr="0061099A" w:rsidSect="001B18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42B25"/>
    <w:multiLevelType w:val="hybridMultilevel"/>
    <w:tmpl w:val="A6429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2A2BD1"/>
    <w:multiLevelType w:val="hybridMultilevel"/>
    <w:tmpl w:val="37E00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D7778"/>
    <w:multiLevelType w:val="hybridMultilevel"/>
    <w:tmpl w:val="F3466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A60F2"/>
    <w:multiLevelType w:val="hybridMultilevel"/>
    <w:tmpl w:val="F4D4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951B8"/>
    <w:multiLevelType w:val="hybridMultilevel"/>
    <w:tmpl w:val="8DE64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026597"/>
    <w:multiLevelType w:val="hybridMultilevel"/>
    <w:tmpl w:val="62A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B6C85"/>
    <w:multiLevelType w:val="multilevel"/>
    <w:tmpl w:val="FFB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2607D"/>
    <w:multiLevelType w:val="hybridMultilevel"/>
    <w:tmpl w:val="CAE4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A7974"/>
    <w:multiLevelType w:val="hybridMultilevel"/>
    <w:tmpl w:val="5358E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2F0AA6"/>
    <w:multiLevelType w:val="hybridMultilevel"/>
    <w:tmpl w:val="760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54572"/>
    <w:multiLevelType w:val="hybridMultilevel"/>
    <w:tmpl w:val="CEA8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DC25D8"/>
    <w:multiLevelType w:val="hybridMultilevel"/>
    <w:tmpl w:val="2656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A3D3D"/>
    <w:multiLevelType w:val="multilevel"/>
    <w:tmpl w:val="276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12AB4"/>
    <w:multiLevelType w:val="hybridMultilevel"/>
    <w:tmpl w:val="CCC2E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14594"/>
    <w:multiLevelType w:val="multilevel"/>
    <w:tmpl w:val="265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1207E"/>
    <w:multiLevelType w:val="multilevel"/>
    <w:tmpl w:val="546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76E7E"/>
    <w:multiLevelType w:val="multilevel"/>
    <w:tmpl w:val="2AA6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D3742"/>
    <w:multiLevelType w:val="hybridMultilevel"/>
    <w:tmpl w:val="61A45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D0CD8"/>
    <w:multiLevelType w:val="multilevel"/>
    <w:tmpl w:val="F50A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115799">
    <w:abstractNumId w:val="19"/>
  </w:num>
  <w:num w:numId="2" w16cid:durableId="1003900301">
    <w:abstractNumId w:val="13"/>
  </w:num>
  <w:num w:numId="3" w16cid:durableId="1972326114">
    <w:abstractNumId w:val="0"/>
  </w:num>
  <w:num w:numId="4" w16cid:durableId="1217400380">
    <w:abstractNumId w:val="1"/>
  </w:num>
  <w:num w:numId="5" w16cid:durableId="1018964585">
    <w:abstractNumId w:val="12"/>
  </w:num>
  <w:num w:numId="6" w16cid:durableId="1582442708">
    <w:abstractNumId w:val="3"/>
  </w:num>
  <w:num w:numId="7" w16cid:durableId="102502511">
    <w:abstractNumId w:val="17"/>
  </w:num>
  <w:num w:numId="8" w16cid:durableId="903681584">
    <w:abstractNumId w:val="18"/>
  </w:num>
  <w:num w:numId="9" w16cid:durableId="641926625">
    <w:abstractNumId w:val="16"/>
  </w:num>
  <w:num w:numId="10" w16cid:durableId="1838306197">
    <w:abstractNumId w:val="14"/>
  </w:num>
  <w:num w:numId="11" w16cid:durableId="1184202673">
    <w:abstractNumId w:val="8"/>
  </w:num>
  <w:num w:numId="12" w16cid:durableId="171116676">
    <w:abstractNumId w:val="20"/>
  </w:num>
  <w:num w:numId="13" w16cid:durableId="1725837913">
    <w:abstractNumId w:val="15"/>
  </w:num>
  <w:num w:numId="14" w16cid:durableId="487554059">
    <w:abstractNumId w:val="6"/>
  </w:num>
  <w:num w:numId="15" w16cid:durableId="72092946">
    <w:abstractNumId w:val="10"/>
  </w:num>
  <w:num w:numId="16" w16cid:durableId="1987857379">
    <w:abstractNumId w:val="5"/>
  </w:num>
  <w:num w:numId="17" w16cid:durableId="1206717478">
    <w:abstractNumId w:val="11"/>
  </w:num>
  <w:num w:numId="18" w16cid:durableId="995307723">
    <w:abstractNumId w:val="9"/>
  </w:num>
  <w:num w:numId="19" w16cid:durableId="920329668">
    <w:abstractNumId w:val="7"/>
  </w:num>
  <w:num w:numId="20" w16cid:durableId="1038895342">
    <w:abstractNumId w:val="2"/>
  </w:num>
  <w:num w:numId="21" w16cid:durableId="466120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21"/>
    <w:rsid w:val="0004380D"/>
    <w:rsid w:val="00065FB5"/>
    <w:rsid w:val="00082BB1"/>
    <w:rsid w:val="001257EC"/>
    <w:rsid w:val="00144F40"/>
    <w:rsid w:val="001B1821"/>
    <w:rsid w:val="001E354A"/>
    <w:rsid w:val="002916D3"/>
    <w:rsid w:val="002938F5"/>
    <w:rsid w:val="00295360"/>
    <w:rsid w:val="002D7ABE"/>
    <w:rsid w:val="002E314F"/>
    <w:rsid w:val="0037728D"/>
    <w:rsid w:val="003D2777"/>
    <w:rsid w:val="004745F2"/>
    <w:rsid w:val="00564D65"/>
    <w:rsid w:val="005E118B"/>
    <w:rsid w:val="0061099A"/>
    <w:rsid w:val="00615E0E"/>
    <w:rsid w:val="006773F6"/>
    <w:rsid w:val="006F7E64"/>
    <w:rsid w:val="007C1EE3"/>
    <w:rsid w:val="007E6487"/>
    <w:rsid w:val="007E702F"/>
    <w:rsid w:val="00826949"/>
    <w:rsid w:val="00852995"/>
    <w:rsid w:val="00873418"/>
    <w:rsid w:val="008C07D6"/>
    <w:rsid w:val="009256C8"/>
    <w:rsid w:val="009657AC"/>
    <w:rsid w:val="009C2448"/>
    <w:rsid w:val="009D1F69"/>
    <w:rsid w:val="009E100A"/>
    <w:rsid w:val="009E546F"/>
    <w:rsid w:val="00A131C9"/>
    <w:rsid w:val="00A26C6F"/>
    <w:rsid w:val="00A40786"/>
    <w:rsid w:val="00B03A0C"/>
    <w:rsid w:val="00B30B9C"/>
    <w:rsid w:val="00B772EA"/>
    <w:rsid w:val="00B934AE"/>
    <w:rsid w:val="00BD0408"/>
    <w:rsid w:val="00BE6A13"/>
    <w:rsid w:val="00BF49FB"/>
    <w:rsid w:val="00C068F2"/>
    <w:rsid w:val="00C6595C"/>
    <w:rsid w:val="00CE1EFC"/>
    <w:rsid w:val="00D144E2"/>
    <w:rsid w:val="00D73C31"/>
    <w:rsid w:val="00E23F90"/>
    <w:rsid w:val="00E30C8C"/>
    <w:rsid w:val="00E32F5B"/>
    <w:rsid w:val="00E76B73"/>
    <w:rsid w:val="00EE7A67"/>
    <w:rsid w:val="00F74699"/>
    <w:rsid w:val="00FF59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5363AC"/>
  <w15:docId w15:val="{3A15DCFA-41E1-D341-B540-DF36F1E1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BB1"/>
    <w:pPr>
      <w:ind w:left="720"/>
      <w:contextualSpacing/>
    </w:pPr>
  </w:style>
  <w:style w:type="paragraph" w:styleId="NormalWeb">
    <w:name w:val="Normal (Web)"/>
    <w:basedOn w:val="Normal"/>
    <w:uiPriority w:val="99"/>
    <w:unhideWhenUsed/>
    <w:rsid w:val="00E30C8C"/>
    <w:pPr>
      <w:spacing w:before="100" w:beforeAutospacing="1" w:after="100" w:afterAutospacing="1"/>
    </w:pPr>
    <w:rPr>
      <w:rFonts w:ascii="Times" w:hAnsi="Times" w:cs="Times New Roman"/>
      <w:sz w:val="20"/>
      <w:szCs w:val="20"/>
      <w:lang w:eastAsia="en-US"/>
    </w:rPr>
  </w:style>
  <w:style w:type="character" w:customStyle="1" w:styleId="oypena">
    <w:name w:val="oypena"/>
    <w:basedOn w:val="DefaultParagraphFont"/>
    <w:rsid w:val="00B0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8300">
      <w:bodyDiv w:val="1"/>
      <w:marLeft w:val="0"/>
      <w:marRight w:val="0"/>
      <w:marTop w:val="0"/>
      <w:marBottom w:val="0"/>
      <w:divBdr>
        <w:top w:val="none" w:sz="0" w:space="0" w:color="auto"/>
        <w:left w:val="none" w:sz="0" w:space="0" w:color="auto"/>
        <w:bottom w:val="none" w:sz="0" w:space="0" w:color="auto"/>
        <w:right w:val="none" w:sz="0" w:space="0" w:color="auto"/>
      </w:divBdr>
    </w:div>
    <w:div w:id="1417630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0BCF-A5C1-1D46-824C-57176FC5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Kathryn Meyer</cp:lastModifiedBy>
  <cp:revision>4</cp:revision>
  <cp:lastPrinted>2015-09-14T22:32:00Z</cp:lastPrinted>
  <dcterms:created xsi:type="dcterms:W3CDTF">2024-01-10T16:41:00Z</dcterms:created>
  <dcterms:modified xsi:type="dcterms:W3CDTF">2025-03-13T17:37:00Z</dcterms:modified>
</cp:coreProperties>
</file>