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0" w:line="240" w:lineRule="auto"/>
        <w:ind w:right="98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-906460</wp:posOffset>
                </wp:positionH>
                <wp:positionV relativeFrom="paragraph">
                  <wp:posOffset>-893760</wp:posOffset>
                </wp:positionV>
                <wp:extent cx="7810500" cy="1028700"/>
                <wp:effectExtent b="0" l="0" r="0" t="0"/>
                <wp:wrapNone/>
                <wp:docPr id="227" name=""/>
                <a:graphic>
                  <a:graphicData uri="http://schemas.microsoft.com/office/word/2010/wordprocessingShape">
                    <wps:wsp>
                      <wps:cNvSpPr/>
                      <wps:cNvPr id="3" name="Shape 3"/>
                      <wps:spPr>
                        <a:xfrm>
                          <a:off x="1455038" y="3279938"/>
                          <a:ext cx="7781925" cy="1000125"/>
                        </a:xfrm>
                        <a:prstGeom prst="rect">
                          <a:avLst/>
                        </a:prstGeom>
                        <a:solidFill>
                          <a:srgbClr val="FFBA1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-906460</wp:posOffset>
                </wp:positionH>
                <wp:positionV relativeFrom="paragraph">
                  <wp:posOffset>-893760</wp:posOffset>
                </wp:positionV>
                <wp:extent cx="7810500" cy="1028700"/>
                <wp:effectExtent b="0" l="0" r="0" t="0"/>
                <wp:wrapNone/>
                <wp:docPr id="22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810500" cy="102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130175</wp:posOffset>
                </wp:positionH>
                <wp:positionV relativeFrom="paragraph">
                  <wp:posOffset>-898523</wp:posOffset>
                </wp:positionV>
                <wp:extent cx="7648575" cy="1238250"/>
                <wp:effectExtent b="0" l="0" r="0" t="0"/>
                <wp:wrapNone/>
                <wp:docPr id="226" name=""/>
                <a:graphic>
                  <a:graphicData uri="http://schemas.microsoft.com/office/word/2010/wordprocessingShape">
                    <wps:wsp>
                      <wps:cNvSpPr/>
                      <wps:cNvPr id="2" name="Shape 2"/>
                      <wps:spPr>
                        <a:xfrm rot="10800000">
                          <a:off x="1550288" y="3189450"/>
                          <a:ext cx="7591425" cy="1181100"/>
                        </a:xfrm>
                        <a:prstGeom prst="triangle">
                          <a:avLst>
                            <a:gd fmla="val 50000" name="adj"/>
                          </a:avLst>
                        </a:prstGeom>
                        <a:solidFill>
                          <a:srgbClr val="572A31"/>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130175</wp:posOffset>
                </wp:positionH>
                <wp:positionV relativeFrom="paragraph">
                  <wp:posOffset>-898523</wp:posOffset>
                </wp:positionV>
                <wp:extent cx="7648575" cy="1238250"/>
                <wp:effectExtent b="0" l="0" r="0" t="0"/>
                <wp:wrapNone/>
                <wp:docPr id="2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648575" cy="12382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1493838</wp:posOffset>
                </wp:positionH>
                <wp:positionV relativeFrom="paragraph">
                  <wp:posOffset>-746440</wp:posOffset>
                </wp:positionV>
                <wp:extent cx="5181600" cy="1279112"/>
                <wp:effectExtent b="0" l="0" r="0" t="0"/>
                <wp:wrapNone/>
                <wp:docPr id="228" name=""/>
                <a:graphic>
                  <a:graphicData uri="http://schemas.microsoft.com/office/word/2010/wordprocessingShape">
                    <wps:wsp>
                      <wps:cNvSpPr/>
                      <wps:cNvPr id="4" name="Shape 4"/>
                      <wps:spPr>
                        <a:xfrm>
                          <a:off x="2462400" y="3077700"/>
                          <a:ext cx="5767200" cy="1404600"/>
                        </a:xfrm>
                        <a:prstGeom prst="rect">
                          <a:avLst/>
                        </a:prstGeom>
                        <a:no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1"/>
                                <w:i w:val="0"/>
                                <w:smallCaps w:val="0"/>
                                <w:strike w:val="0"/>
                                <w:color w:val="ffffff"/>
                                <w:sz w:val="22"/>
                                <w:vertAlign w:val="baseline"/>
                              </w:rPr>
                              <w:t xml:space="preserve">We Warriors, We…Are One| Respect All | Practice Excellence| Have Fun</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1"/>
                                <w:smallCaps w:val="0"/>
                                <w:strike w:val="0"/>
                                <w:color w:val="ffffff"/>
                                <w:sz w:val="36"/>
                                <w:vertAlign w:val="baseline"/>
                              </w:rPr>
                              <w:t xml:space="preserve">I AM A WARRIOR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1493838</wp:posOffset>
                </wp:positionH>
                <wp:positionV relativeFrom="paragraph">
                  <wp:posOffset>-746440</wp:posOffset>
                </wp:positionV>
                <wp:extent cx="5181600" cy="1279112"/>
                <wp:effectExtent b="0" l="0" r="0" t="0"/>
                <wp:wrapNone/>
                <wp:docPr id="22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181600" cy="127911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-657222</wp:posOffset>
            </wp:positionH>
            <wp:positionV relativeFrom="paragraph">
              <wp:posOffset>-742947</wp:posOffset>
            </wp:positionV>
            <wp:extent cx="1533525" cy="1165860"/>
            <wp:effectExtent b="0" l="0" r="0" t="0"/>
            <wp:wrapNone/>
            <wp:docPr id="229" name="image2.png"/>
            <a:graphic>
              <a:graphicData uri="http://schemas.openxmlformats.org/drawingml/2006/picture">
                <pic:pic>
                  <pic:nvPicPr>
                    <pic:cNvPr id="0" name="image2.png"/>
                    <pic:cNvPicPr preferRelativeResize="0"/>
                  </pic:nvPicPr>
                  <pic:blipFill>
                    <a:blip r:embed="rId8"/>
                    <a:srcRect b="18123" l="7768" r="8189" t="17954"/>
                    <a:stretch>
                      <a:fillRect/>
                    </a:stretch>
                  </pic:blipFill>
                  <pic:spPr>
                    <a:xfrm>
                      <a:off x="0" y="0"/>
                      <a:ext cx="1533525" cy="1165860"/>
                    </a:xfrm>
                    <a:prstGeom prst="rect"/>
                    <a:ln/>
                  </pic:spPr>
                </pic:pic>
              </a:graphicData>
            </a:graphic>
          </wp:anchor>
        </w:drawing>
      </w:r>
    </w:p>
    <w:p w:rsidR="00000000" w:rsidDel="00000000" w:rsidP="00000000" w:rsidRDefault="00000000" w:rsidRPr="00000000" w14:paraId="00000005">
      <w:pPr>
        <w:spacing w:after="0" w:before="0" w:line="240" w:lineRule="auto"/>
        <w:ind w:right="980"/>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0" w:line="240" w:lineRule="auto"/>
        <w:ind w:right="980"/>
        <w:rPr>
          <w:rFonts w:ascii="Arial" w:cs="Arial" w:eastAsia="Arial" w:hAnsi="Arial"/>
        </w:rPr>
      </w:pPr>
      <w:r w:rsidDel="00000000" w:rsidR="00000000" w:rsidRPr="00000000">
        <w:rPr>
          <w:rtl w:val="0"/>
        </w:rPr>
      </w:r>
    </w:p>
    <w:p w:rsidR="00000000" w:rsidDel="00000000" w:rsidP="00000000" w:rsidRDefault="00000000" w:rsidRPr="00000000" w14:paraId="00000007">
      <w:pPr>
        <w:keepNext w:val="1"/>
        <w:spacing w:after="0" w:before="0" w:line="240" w:lineRule="auto"/>
        <w:ind w:left="1152" w:right="98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 School Principal</w:t>
      </w:r>
    </w:p>
    <w:p w:rsidR="00000000" w:rsidDel="00000000" w:rsidP="00000000" w:rsidRDefault="00000000" w:rsidRPr="00000000" w14:paraId="00000008">
      <w:pPr>
        <w:keepNext w:val="1"/>
        <w:widowControl w:val="0"/>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2026-2027 School Year</w:t>
      </w:r>
    </w:p>
    <w:p w:rsidR="00000000" w:rsidDel="00000000" w:rsidP="00000000" w:rsidRDefault="00000000" w:rsidRPr="00000000" w14:paraId="00000009">
      <w:pPr>
        <w:widowControl w:val="0"/>
        <w:spacing w:after="0" w:before="0" w:line="240" w:lineRule="auto"/>
        <w:jc w:val="center"/>
        <w:rPr>
          <w:rFonts w:ascii="Arial" w:cs="Arial" w:eastAsia="Arial" w:hAnsi="Arial"/>
        </w:rPr>
      </w:pPr>
      <w:r w:rsidDel="00000000" w:rsidR="00000000" w:rsidRPr="00000000">
        <w:rPr>
          <w:rFonts w:ascii="Arial" w:cs="Arial" w:eastAsia="Arial" w:hAnsi="Arial"/>
          <w:rtl w:val="0"/>
        </w:rPr>
        <w:t xml:space="preserve">Text </w:t>
      </w:r>
      <w:r w:rsidDel="00000000" w:rsidR="00000000" w:rsidRPr="00000000">
        <w:rPr>
          <w:rFonts w:ascii="Arial" w:cs="Arial" w:eastAsia="Arial" w:hAnsi="Arial"/>
          <w:b w:val="1"/>
          <w:bCs w:val="1"/>
          <w:rtl w:val="0"/>
        </w:rPr>
        <w:t xml:space="preserve">Principal26 </w:t>
      </w:r>
      <w:r w:rsidDel="00000000" w:rsidR="00000000" w:rsidRPr="00000000">
        <w:rPr>
          <w:rFonts w:ascii="Arial" w:cs="Arial" w:eastAsia="Arial" w:hAnsi="Arial"/>
          <w:rtl w:val="0"/>
        </w:rPr>
        <w:t xml:space="preserve">to (720) 964-1157 to start the application process!</w:t>
      </w:r>
    </w:p>
    <w:p w:rsidR="00000000" w:rsidDel="00000000" w:rsidP="00000000" w:rsidRDefault="00000000" w:rsidRPr="00000000" w14:paraId="0000000A">
      <w:pPr>
        <w:widowControl w:val="0"/>
        <w:spacing w:after="0" w:before="0" w:line="240" w:lineRule="auto"/>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B">
      <w:pPr>
        <w:pStyle w:val="Heading1"/>
        <w:keepNext w:val="0"/>
        <w:keepLines w:val="0"/>
        <w:spacing w:after="0" w:before="0" w:line="240" w:lineRule="auto"/>
        <w:rPr>
          <w:rFonts w:ascii="Arial" w:cs="Arial" w:eastAsia="Arial" w:hAnsi="Arial"/>
          <w:sz w:val="24"/>
          <w:szCs w:val="24"/>
        </w:rPr>
      </w:pPr>
      <w:bookmarkStart w:colFirst="0" w:colLast="0" w:name="_heading=h.schzqlxpv9xc" w:id="0"/>
      <w:bookmarkEnd w:id="0"/>
      <w:r w:rsidDel="00000000" w:rsidR="00000000" w:rsidRPr="00000000">
        <w:rPr>
          <w:rFonts w:ascii="Arial" w:cs="Arial" w:eastAsia="Arial" w:hAnsi="Arial"/>
          <w:sz w:val="24"/>
          <w:szCs w:val="24"/>
          <w:rtl w:val="0"/>
        </w:rPr>
        <w:t xml:space="preserve">Why Eagle Ridge Academy?</w:t>
      </w:r>
    </w:p>
    <w:p w:rsidR="00000000" w:rsidDel="00000000" w:rsidP="00000000" w:rsidRDefault="00000000" w:rsidRPr="00000000" w14:paraId="0000000C">
      <w:pPr>
        <w:spacing w:after="0" w:before="0" w:line="240" w:lineRule="auto"/>
        <w:rPr>
          <w:rFonts w:ascii="Arial" w:cs="Arial" w:eastAsia="Arial" w:hAnsi="Arial"/>
          <w:sz w:val="20"/>
          <w:szCs w:val="20"/>
        </w:rPr>
      </w:pPr>
      <w:hyperlink r:id="rId9">
        <w:r w:rsidDel="00000000" w:rsidR="00000000" w:rsidRPr="00000000">
          <w:rPr>
            <w:rFonts w:ascii="Arial" w:cs="Arial" w:eastAsia="Arial" w:hAnsi="Arial"/>
            <w:color w:val="1155cc"/>
            <w:sz w:val="20"/>
            <w:szCs w:val="20"/>
            <w:u w:val="single"/>
            <w:rtl w:val="0"/>
          </w:rPr>
          <w:t xml:space="preserve">Eagle Ridge Academy</w:t>
        </w:r>
      </w:hyperlink>
      <w:r w:rsidDel="00000000" w:rsidR="00000000" w:rsidRPr="00000000">
        <w:rPr>
          <w:rFonts w:ascii="Arial" w:cs="Arial" w:eastAsia="Arial" w:hAnsi="Arial"/>
          <w:sz w:val="20"/>
          <w:szCs w:val="20"/>
          <w:rtl w:val="0"/>
        </w:rPr>
        <w:t xml:space="preserve"> is a college preparatory public charter high school located in Brighton, Colorado, committed to preparing students to succeed in college, career, and life. Our academic program is intentionally designed to ensure that students graduate with the knowledge, skills, and habits needed to thrive at the post-secondary level. Through our </w:t>
      </w:r>
      <w:hyperlink r:id="rId10">
        <w:r w:rsidDel="00000000" w:rsidR="00000000" w:rsidRPr="00000000">
          <w:rPr>
            <w:rFonts w:ascii="Arial" w:cs="Arial" w:eastAsia="Arial" w:hAnsi="Arial"/>
            <w:color w:val="1155cc"/>
            <w:sz w:val="20"/>
            <w:szCs w:val="20"/>
            <w:u w:val="single"/>
            <w:rtl w:val="0"/>
          </w:rPr>
          <w:t xml:space="preserve">Vision, Mission, Core Values, and organizational “WHY,”</w:t>
        </w:r>
      </w:hyperlink>
      <w:r w:rsidDel="00000000" w:rsidR="00000000" w:rsidRPr="00000000">
        <w:rPr>
          <w:rFonts w:ascii="Arial" w:cs="Arial" w:eastAsia="Arial" w:hAnsi="Arial"/>
          <w:sz w:val="20"/>
          <w:szCs w:val="20"/>
          <w:rtl w:val="0"/>
        </w:rPr>
        <w:t xml:space="preserve"> we focus on creating a learning environment where students are challenged academically while also feeling supported and connected within our school community.</w:t>
      </w:r>
    </w:p>
    <w:p w:rsidR="00000000" w:rsidDel="00000000" w:rsidP="00000000" w:rsidRDefault="00000000" w:rsidRPr="00000000" w14:paraId="0000000D">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ERA has built a strong reputation for academic excellence and student success. The school consistently demonstrates strong outcomes for students and is proud of several notable achievements, including:</w:t>
      </w:r>
    </w:p>
    <w:p w:rsidR="00000000" w:rsidDel="00000000" w:rsidP="00000000" w:rsidRDefault="00000000" w:rsidRPr="00000000" w14:paraId="0000000F">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Among the </w:t>
      </w:r>
      <w:r w:rsidDel="00000000" w:rsidR="00000000" w:rsidRPr="00000000">
        <w:rPr>
          <w:rFonts w:ascii="Arial" w:cs="Arial" w:eastAsia="Arial" w:hAnsi="Arial"/>
          <w:b w:val="1"/>
          <w:bCs w:val="1"/>
          <w:sz w:val="20"/>
          <w:szCs w:val="20"/>
          <w:rtl w:val="0"/>
        </w:rPr>
        <w:t xml:space="preserve">highest graduation rates in the Denver Metro area</w:t>
      </w:r>
    </w:p>
    <w:p w:rsidR="00000000" w:rsidDel="00000000" w:rsidP="00000000" w:rsidRDefault="00000000" w:rsidRPr="00000000" w14:paraId="00000011">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Leading SAT and PSAT scores within School District 27J</w:t>
      </w:r>
    </w:p>
    <w:p w:rsidR="00000000" w:rsidDel="00000000" w:rsidP="00000000" w:rsidRDefault="00000000" w:rsidRPr="00000000" w14:paraId="00000012">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bCs w:val="1"/>
          <w:sz w:val="20"/>
          <w:szCs w:val="20"/>
          <w:rtl w:val="0"/>
        </w:rPr>
        <w:t xml:space="preserve">100% college acceptance rate</w:t>
      </w:r>
      <w:r w:rsidDel="00000000" w:rsidR="00000000" w:rsidRPr="00000000">
        <w:rPr>
          <w:rFonts w:ascii="Arial" w:cs="Arial" w:eastAsia="Arial" w:hAnsi="Arial"/>
          <w:sz w:val="20"/>
          <w:szCs w:val="20"/>
          <w:rtl w:val="0"/>
        </w:rPr>
        <w:t xml:space="preserve"> for graduates who apply</w:t>
      </w:r>
    </w:p>
    <w:p w:rsidR="00000000" w:rsidDel="00000000" w:rsidP="00000000" w:rsidRDefault="00000000" w:rsidRPr="00000000" w14:paraId="00000013">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bCs w:val="1"/>
          <w:sz w:val="20"/>
          <w:szCs w:val="20"/>
          <w:rtl w:val="0"/>
        </w:rPr>
        <w:t xml:space="preserve">satellite campus partnership with Front Range Community College</w:t>
      </w:r>
      <w:r w:rsidDel="00000000" w:rsidR="00000000" w:rsidRPr="00000000">
        <w:rPr>
          <w:rFonts w:ascii="Arial" w:cs="Arial" w:eastAsia="Arial" w:hAnsi="Arial"/>
          <w:sz w:val="20"/>
          <w:szCs w:val="20"/>
          <w:rtl w:val="0"/>
        </w:rPr>
        <w:t xml:space="preserve">, allowing students to access concurrent enrollment opportunities</w:t>
      </w:r>
    </w:p>
    <w:p w:rsidR="00000000" w:rsidDel="00000000" w:rsidP="00000000" w:rsidRDefault="00000000" w:rsidRPr="00000000" w14:paraId="00000014">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Recognition by </w:t>
      </w:r>
      <w:r w:rsidDel="00000000" w:rsidR="00000000" w:rsidRPr="00000000">
        <w:rPr>
          <w:rFonts w:ascii="Arial" w:cs="Arial" w:eastAsia="Arial" w:hAnsi="Arial"/>
          <w:b w:val="1"/>
          <w:bCs w:val="1"/>
          <w:sz w:val="20"/>
          <w:szCs w:val="20"/>
          <w:rtl w:val="0"/>
        </w:rPr>
        <w:t xml:space="preserve">U.S. News &amp; World Report</w:t>
      </w:r>
      <w:r w:rsidDel="00000000" w:rsidR="00000000" w:rsidRPr="00000000">
        <w:rPr>
          <w:rFonts w:ascii="Arial" w:cs="Arial" w:eastAsia="Arial" w:hAnsi="Arial"/>
          <w:sz w:val="20"/>
          <w:szCs w:val="20"/>
          <w:rtl w:val="0"/>
        </w:rPr>
        <w:t xml:space="preserve"> for strong performance in college readiness, graduation rates, and student achievement metrics</w:t>
      </w:r>
    </w:p>
    <w:p w:rsidR="00000000" w:rsidDel="00000000" w:rsidP="00000000" w:rsidRDefault="00000000" w:rsidRPr="00000000" w14:paraId="00000015">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new but quickly growing </w:t>
      </w:r>
      <w:r w:rsidDel="00000000" w:rsidR="00000000" w:rsidRPr="00000000">
        <w:rPr>
          <w:rFonts w:ascii="Arial" w:cs="Arial" w:eastAsia="Arial" w:hAnsi="Arial"/>
          <w:b w:val="1"/>
          <w:bCs w:val="1"/>
          <w:sz w:val="20"/>
          <w:szCs w:val="20"/>
          <w:rtl w:val="0"/>
        </w:rPr>
        <w:t xml:space="preserve">Advanced Placement</w:t>
      </w:r>
      <w:r w:rsidDel="00000000" w:rsidR="00000000" w:rsidRPr="00000000">
        <w:rPr>
          <w:rFonts w:ascii="Arial" w:cs="Arial" w:eastAsia="Arial" w:hAnsi="Arial"/>
          <w:sz w:val="20"/>
          <w:szCs w:val="20"/>
          <w:rtl w:val="0"/>
        </w:rPr>
        <w:t xml:space="preserve"> program</w:t>
      </w:r>
    </w:p>
    <w:p w:rsidR="00000000" w:rsidDel="00000000" w:rsidP="00000000" w:rsidRDefault="00000000" w:rsidRPr="00000000" w14:paraId="00000016">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addition to its strong academic outcomes, Eagle Ridge Academy offers a </w:t>
      </w:r>
      <w:r w:rsidDel="00000000" w:rsidR="00000000" w:rsidRPr="00000000">
        <w:rPr>
          <w:rFonts w:ascii="Arial" w:cs="Arial" w:eastAsia="Arial" w:hAnsi="Arial"/>
          <w:b w:val="1"/>
          <w:bCs w:val="1"/>
          <w:sz w:val="20"/>
          <w:szCs w:val="20"/>
          <w:rtl w:val="0"/>
        </w:rPr>
        <w:t xml:space="preserve">four-day school week</w:t>
      </w:r>
      <w:r w:rsidDel="00000000" w:rsidR="00000000" w:rsidRPr="00000000">
        <w:rPr>
          <w:rFonts w:ascii="Arial" w:cs="Arial" w:eastAsia="Arial" w:hAnsi="Arial"/>
          <w:sz w:val="20"/>
          <w:szCs w:val="20"/>
          <w:rtl w:val="0"/>
        </w:rPr>
        <w:t xml:space="preserve">, providing a unique balance that supports both rigorous academic expectations and professional sustainability for staff. This schedule creates meaningful opportunities for teacher collaboration, professional growth, and personal balance while maintaining high expectations for student learning.</w:t>
      </w:r>
    </w:p>
    <w:p w:rsidR="00000000" w:rsidDel="00000000" w:rsidP="00000000" w:rsidRDefault="00000000" w:rsidRPr="00000000" w14:paraId="00000018">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Eagle Ridge Academy’s culture is rooted in our core values:</w:t>
      </w:r>
    </w:p>
    <w:p w:rsidR="00000000" w:rsidDel="00000000" w:rsidP="00000000" w:rsidRDefault="00000000" w:rsidRPr="00000000" w14:paraId="00000019">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Respect All</w:t>
      </w:r>
      <w:r w:rsidDel="00000000" w:rsidR="00000000" w:rsidRPr="00000000">
        <w:rPr>
          <w:rFonts w:ascii="Arial" w:cs="Arial" w:eastAsia="Arial" w:hAnsi="Arial"/>
          <w:sz w:val="20"/>
          <w:szCs w:val="20"/>
          <w:rtl w:val="0"/>
        </w:rPr>
        <w:t xml:space="preserve"> – honoring the individuality and contributions of every member of our community</w:t>
        <w:br w:type="textWrapping"/>
      </w:r>
      <w:r w:rsidDel="00000000" w:rsidR="00000000" w:rsidRPr="00000000">
        <w:rPr>
          <w:rFonts w:ascii="Arial" w:cs="Arial" w:eastAsia="Arial" w:hAnsi="Arial"/>
          <w:b w:val="1"/>
          <w:bCs w:val="1"/>
          <w:sz w:val="20"/>
          <w:szCs w:val="20"/>
          <w:rtl w:val="0"/>
        </w:rPr>
        <w:t xml:space="preserve">Practice Excellence</w:t>
      </w:r>
      <w:r w:rsidDel="00000000" w:rsidR="00000000" w:rsidRPr="00000000">
        <w:rPr>
          <w:rFonts w:ascii="Arial" w:cs="Arial" w:eastAsia="Arial" w:hAnsi="Arial"/>
          <w:sz w:val="20"/>
          <w:szCs w:val="20"/>
          <w:rtl w:val="0"/>
        </w:rPr>
        <w:t xml:space="preserve"> – pursuing high standards and continuous improvement</w:t>
        <w:br w:type="textWrapping"/>
      </w:r>
      <w:r w:rsidDel="00000000" w:rsidR="00000000" w:rsidRPr="00000000">
        <w:rPr>
          <w:rFonts w:ascii="Arial" w:cs="Arial" w:eastAsia="Arial" w:hAnsi="Arial"/>
          <w:b w:val="1"/>
          <w:bCs w:val="1"/>
          <w:sz w:val="20"/>
          <w:szCs w:val="20"/>
          <w:rtl w:val="0"/>
        </w:rPr>
        <w:t xml:space="preserve">Have Fun</w:t>
      </w:r>
      <w:r w:rsidDel="00000000" w:rsidR="00000000" w:rsidRPr="00000000">
        <w:rPr>
          <w:rFonts w:ascii="Arial" w:cs="Arial" w:eastAsia="Arial" w:hAnsi="Arial"/>
          <w:sz w:val="20"/>
          <w:szCs w:val="20"/>
          <w:rtl w:val="0"/>
        </w:rPr>
        <w:t xml:space="preserve"> – creating an engaging and joyful learning environment</w:t>
        <w:br w:type="textWrapping"/>
      </w:r>
      <w:r w:rsidDel="00000000" w:rsidR="00000000" w:rsidRPr="00000000">
        <w:rPr>
          <w:rFonts w:ascii="Arial" w:cs="Arial" w:eastAsia="Arial" w:hAnsi="Arial"/>
          <w:b w:val="1"/>
          <w:bCs w:val="1"/>
          <w:sz w:val="20"/>
          <w:szCs w:val="20"/>
          <w:rtl w:val="0"/>
        </w:rPr>
        <w:t xml:space="preserve">Are One</w:t>
      </w:r>
      <w:r w:rsidDel="00000000" w:rsidR="00000000" w:rsidRPr="00000000">
        <w:rPr>
          <w:rFonts w:ascii="Arial" w:cs="Arial" w:eastAsia="Arial" w:hAnsi="Arial"/>
          <w:sz w:val="20"/>
          <w:szCs w:val="20"/>
          <w:rtl w:val="0"/>
        </w:rPr>
        <w:t xml:space="preserve"> – building a strong community where we rise by lifting one another</w:t>
      </w:r>
    </w:p>
    <w:p w:rsidR="00000000" w:rsidDel="00000000" w:rsidP="00000000" w:rsidRDefault="00000000" w:rsidRPr="00000000" w14:paraId="0000001B">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before="0" w:line="240" w:lineRule="auto"/>
        <w:rPr>
          <w:rFonts w:ascii="Arial" w:cs="Arial" w:eastAsia="Arial" w:hAnsi="Arial"/>
          <w:b w:val="1"/>
          <w:bCs w:val="1"/>
        </w:rPr>
      </w:pPr>
      <w:r w:rsidDel="00000000" w:rsidR="00000000" w:rsidRPr="00000000">
        <w:rPr>
          <w:rFonts w:ascii="Arial" w:cs="Arial" w:eastAsia="Arial" w:hAnsi="Arial"/>
          <w:sz w:val="20"/>
          <w:szCs w:val="20"/>
          <w:rtl w:val="0"/>
        </w:rPr>
        <w:t xml:space="preserve">The Principal at Eagle Ridge Academy has the opportunity to lead within a school community that values relationships, academic rigor, and a shared commitment to helping students learn masterfully and thrive in a welcoming, safe environment.</w:t>
      </w:r>
      <w:r w:rsidDel="00000000" w:rsidR="00000000" w:rsidRPr="00000000">
        <w:rPr>
          <w:rtl w:val="0"/>
        </w:rPr>
      </w:r>
    </w:p>
    <w:p w:rsidR="00000000" w:rsidDel="00000000" w:rsidP="00000000" w:rsidRDefault="00000000" w:rsidRPr="00000000" w14:paraId="0000001D">
      <w:pPr>
        <w:spacing w:after="0" w:before="0" w:line="240" w:lineRule="auto"/>
        <w:rPr>
          <w:rFonts w:ascii="Arial" w:cs="Arial" w:eastAsia="Arial" w:hAnsi="Arial"/>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pStyle w:val="Heading1"/>
        <w:spacing w:after="0" w:before="0" w:line="240" w:lineRule="auto"/>
        <w:rPr>
          <w:rFonts w:ascii="Arial" w:cs="Arial" w:eastAsia="Arial" w:hAnsi="Arial"/>
          <w:sz w:val="24"/>
          <w:szCs w:val="24"/>
        </w:rPr>
      </w:pPr>
      <w:bookmarkStart w:colFirst="0" w:colLast="0" w:name="_heading=h.bw955a269ltj" w:id="1"/>
      <w:bookmarkEnd w:id="1"/>
      <w:r w:rsidDel="00000000" w:rsidR="00000000" w:rsidRPr="00000000">
        <w:rPr>
          <w:rFonts w:ascii="Arial" w:cs="Arial" w:eastAsia="Arial" w:hAnsi="Arial"/>
          <w:sz w:val="24"/>
          <w:szCs w:val="24"/>
          <w:rtl w:val="0"/>
        </w:rPr>
        <w:t xml:space="preserve">About the Position:</w:t>
      </w:r>
    </w:p>
    <w:p w:rsidR="00000000" w:rsidDel="00000000" w:rsidP="00000000" w:rsidRDefault="00000000" w:rsidRPr="00000000" w14:paraId="00000020">
      <w:pPr>
        <w:spacing w:after="0" w:before="0" w:line="240" w:lineRule="auto"/>
        <w:rPr>
          <w:rFonts w:ascii="Arial" w:cs="Arial" w:eastAsia="Arial" w:hAnsi="Arial"/>
          <w:sz w:val="20"/>
          <w:szCs w:val="20"/>
        </w:rPr>
      </w:pPr>
      <w:hyperlink r:id="rId11">
        <w:r w:rsidDel="00000000" w:rsidR="00000000" w:rsidRPr="00000000">
          <w:rPr>
            <w:rFonts w:ascii="Arial" w:cs="Arial" w:eastAsia="Arial" w:hAnsi="Arial"/>
            <w:i w:val="1"/>
            <w:iCs w:val="1"/>
            <w:color w:val="1155cc"/>
            <w:sz w:val="20"/>
            <w:szCs w:val="20"/>
            <w:u w:val="single"/>
            <w:rtl w:val="0"/>
          </w:rPr>
          <w:t xml:space="preserve">Eagle Ridge Academy</w:t>
        </w:r>
      </w:hyperlink>
      <w:r w:rsidDel="00000000" w:rsidR="00000000" w:rsidRPr="00000000">
        <w:rPr>
          <w:rFonts w:ascii="Arial" w:cs="Arial" w:eastAsia="Arial" w:hAnsi="Arial"/>
          <w:sz w:val="20"/>
          <w:szCs w:val="20"/>
          <w:rtl w:val="0"/>
        </w:rPr>
        <w:t xml:space="preserve"> is seeking a motivated, student-centered Principal who leads with integrity, builds strong relationships, and serves as the primary instructional leader of the school. The Principal works collaboratively with teachers, staff, students, families, and the leadership team to ensure that Eagle Ridge Academy continues to provide a rigorous, supportive, and engaging learning environment where all students can thrive.</w:t>
      </w:r>
    </w:p>
    <w:p w:rsidR="00000000" w:rsidDel="00000000" w:rsidP="00000000" w:rsidRDefault="00000000" w:rsidRPr="00000000" w14:paraId="00000021">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the instructional leader of the building, the Principal is responsible for guiding the development, implementation, and alignment of curriculum and instructional practices across the school. This includes supporting teachers through regular observations, coaching, and feedback; using instructional data to inform decision-making; and promoting high-quality instructional strategies, including those aligned with </w:t>
      </w:r>
      <w:hyperlink r:id="rId12">
        <w:r w:rsidDel="00000000" w:rsidR="00000000" w:rsidRPr="00000000">
          <w:rPr>
            <w:rFonts w:ascii="Arial" w:cs="Arial" w:eastAsia="Arial" w:hAnsi="Arial"/>
            <w:i w:val="1"/>
            <w:iCs w:val="1"/>
            <w:color w:val="0000ff"/>
            <w:sz w:val="20"/>
            <w:szCs w:val="20"/>
            <w:u w:val="single"/>
            <w:rtl w:val="0"/>
          </w:rPr>
          <w:t xml:space="preserve">Teach Like a Champion</w:t>
        </w:r>
      </w:hyperlink>
      <w:r w:rsidDel="00000000" w:rsidR="00000000" w:rsidRPr="00000000">
        <w:rPr>
          <w:rFonts w:ascii="Arial" w:cs="Arial" w:eastAsia="Arial" w:hAnsi="Arial"/>
          <w:sz w:val="20"/>
          <w:szCs w:val="20"/>
          <w:rtl w:val="0"/>
        </w:rPr>
        <w:t xml:space="preserve"> practices. The Principal oversees professional learning for staff, guides and supports the work of the Instructional Leadership Team, and helps ensure that instruction remains rigorous, engaging, and aligned with Colorado Academic Standards.</w:t>
      </w:r>
    </w:p>
    <w:p w:rsidR="00000000" w:rsidDel="00000000" w:rsidP="00000000" w:rsidRDefault="00000000" w:rsidRPr="00000000" w14:paraId="00000023">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Principal also plays a key role in developing and supporting staff by supervising and evaluating instructional personnel, overseeing staff induction and mentorship programs, and creating opportunities for meaningful professional development. In partnership with the leadership team, the Principal helps cultivate a collaborative culture focused on continuous improvement, accountability, and professional growth.</w:t>
      </w:r>
    </w:p>
    <w:p w:rsidR="00000000" w:rsidDel="00000000" w:rsidP="00000000" w:rsidRDefault="00000000" w:rsidRPr="00000000" w14:paraId="00000025">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Beyond the classroom, the Principal oversees several key academic systems that support student success, including testing coordination, instructional data tracking, gradebook oversight, credit recovery programs, and summer school programming. The Principal also supports school improvement planning, represents the school on the School Accountability Committee (SAC), and works closely with school leadership to ensure alignment between academic programs, operational systems, and the overall mission of the school.</w:t>
      </w:r>
    </w:p>
    <w:p w:rsidR="00000000" w:rsidDel="00000000" w:rsidP="00000000" w:rsidRDefault="00000000" w:rsidRPr="00000000" w14:paraId="00000027">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ideal candidate will enrich and strengthen the school’s ability to maintain an environment that meets the educational needs of all students in a safe, welcoming, and academically rigorous setting. The Principal will consistently communicate high expectations for both students and staff while fostering a culture grounded in Eagle Ridge Academy’s core values of </w:t>
      </w:r>
      <w:r w:rsidDel="00000000" w:rsidR="00000000" w:rsidRPr="00000000">
        <w:rPr>
          <w:rFonts w:ascii="Arial" w:cs="Arial" w:eastAsia="Arial" w:hAnsi="Arial"/>
          <w:b w:val="1"/>
          <w:bCs w:val="1"/>
          <w:sz w:val="20"/>
          <w:szCs w:val="20"/>
          <w:rtl w:val="0"/>
        </w:rPr>
        <w:t xml:space="preserve">Respect All, Practice Excellence, Have Fun, and Are One</w:t>
      </w:r>
      <w:r w:rsidDel="00000000" w:rsidR="00000000" w:rsidRPr="00000000">
        <w:rPr>
          <w:rFonts w:ascii="Arial" w:cs="Arial" w:eastAsia="Arial" w:hAnsi="Arial"/>
          <w:sz w:val="20"/>
          <w:szCs w:val="20"/>
          <w:rtl w:val="0"/>
        </w:rPr>
        <w:t xml:space="preserve">. Through strong collaboration with families, staff, and the broader school community, the Principal helps ensure that Eagle Ridge Academy remains a place where students are inspired to learn masterfully and thrive.</w:t>
      </w:r>
    </w:p>
    <w:p w:rsidR="00000000" w:rsidDel="00000000" w:rsidP="00000000" w:rsidRDefault="00000000" w:rsidRPr="00000000" w14:paraId="00000029">
      <w:pPr>
        <w:spacing w:after="0" w:before="0" w:line="240"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pStyle w:val="Heading1"/>
        <w:keepNext w:val="0"/>
        <w:keepLines w:val="0"/>
        <w:spacing w:after="0" w:before="0" w:line="240" w:lineRule="auto"/>
        <w:rPr>
          <w:rFonts w:ascii="Arial" w:cs="Arial" w:eastAsia="Arial" w:hAnsi="Arial"/>
          <w:sz w:val="24"/>
          <w:szCs w:val="24"/>
        </w:rPr>
      </w:pPr>
      <w:bookmarkStart w:colFirst="0" w:colLast="0" w:name="_heading=h.d2fyeknn6uau" w:id="2"/>
      <w:bookmarkEnd w:id="2"/>
      <w:r w:rsidDel="00000000" w:rsidR="00000000" w:rsidRPr="00000000">
        <w:rPr>
          <w:rFonts w:ascii="Arial" w:cs="Arial" w:eastAsia="Arial" w:hAnsi="Arial"/>
          <w:sz w:val="24"/>
          <w:szCs w:val="24"/>
          <w:rtl w:val="0"/>
        </w:rPr>
        <w:t xml:space="preserve">What We’re Looking For in a Leader:</w:t>
      </w:r>
    </w:p>
    <w:p w:rsidR="00000000" w:rsidDel="00000000" w:rsidP="00000000" w:rsidRDefault="00000000" w:rsidRPr="00000000" w14:paraId="0000002C">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Eagle Ridge Academy is seeking a Principal who is a </w:t>
      </w:r>
      <w:r w:rsidDel="00000000" w:rsidR="00000000" w:rsidRPr="00000000">
        <w:rPr>
          <w:rFonts w:ascii="Arial" w:cs="Arial" w:eastAsia="Arial" w:hAnsi="Arial"/>
          <w:b w:val="1"/>
          <w:bCs w:val="1"/>
          <w:sz w:val="20"/>
          <w:szCs w:val="20"/>
          <w:rtl w:val="0"/>
        </w:rPr>
        <w:t xml:space="preserve">strong instructional leader, collaborative teammate, and culture builder</w:t>
      </w:r>
      <w:r w:rsidDel="00000000" w:rsidR="00000000" w:rsidRPr="00000000">
        <w:rPr>
          <w:rFonts w:ascii="Arial" w:cs="Arial" w:eastAsia="Arial" w:hAnsi="Arial"/>
          <w:sz w:val="20"/>
          <w:szCs w:val="20"/>
          <w:rtl w:val="0"/>
        </w:rPr>
        <w:t xml:space="preserve">. The ideal candidate believes that strong relationships, high expectations, and effective instruction are the foundation of a great school.</w:t>
      </w:r>
    </w:p>
    <w:p w:rsidR="00000000" w:rsidDel="00000000" w:rsidP="00000000" w:rsidRDefault="00000000" w:rsidRPr="00000000" w14:paraId="0000002D">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Successful candidates will demonstrate many of the following leadership qualities:</w:t>
      </w:r>
    </w:p>
    <w:p w:rsidR="00000000" w:rsidDel="00000000" w:rsidP="00000000" w:rsidRDefault="00000000" w:rsidRPr="00000000" w14:paraId="0000002F">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Instructional Leadership</w:t>
        <w:br w:type="textWrapping"/>
      </w:r>
      <w:r w:rsidDel="00000000" w:rsidR="00000000" w:rsidRPr="00000000">
        <w:rPr>
          <w:rFonts w:ascii="Arial" w:cs="Arial" w:eastAsia="Arial" w:hAnsi="Arial"/>
          <w:sz w:val="20"/>
          <w:szCs w:val="20"/>
          <w:rtl w:val="0"/>
        </w:rPr>
        <w:t xml:space="preserve">The ability to support and improve teaching and learning through classroom observations, coaching, and meaningful feedback. The Principal will use instructional data, best practices, and strategies such as Teach Like a Champion to strengthen instruction and increase academic rigor across the school.</w:t>
      </w:r>
    </w:p>
    <w:p w:rsidR="00000000" w:rsidDel="00000000" w:rsidP="00000000" w:rsidRDefault="00000000" w:rsidRPr="00000000" w14:paraId="00000031">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2">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Relationship Builder</w:t>
        <w:br w:type="textWrapping"/>
      </w:r>
      <w:r w:rsidDel="00000000" w:rsidR="00000000" w:rsidRPr="00000000">
        <w:rPr>
          <w:rFonts w:ascii="Arial" w:cs="Arial" w:eastAsia="Arial" w:hAnsi="Arial"/>
          <w:sz w:val="20"/>
          <w:szCs w:val="20"/>
          <w:rtl w:val="0"/>
        </w:rPr>
        <w:t xml:space="preserve">A leader who builds strong, trusting relationships with students, staff, families, and the community. The Principal should be visible, approachable, and committed to creating a positive and welcoming school environment.</w:t>
      </w:r>
    </w:p>
    <w:p w:rsidR="00000000" w:rsidDel="00000000" w:rsidP="00000000" w:rsidRDefault="00000000" w:rsidRPr="00000000" w14:paraId="00000033">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4">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Collaborative Team Leader</w:t>
        <w:br w:type="textWrapping"/>
      </w:r>
      <w:r w:rsidDel="00000000" w:rsidR="00000000" w:rsidRPr="00000000">
        <w:rPr>
          <w:rFonts w:ascii="Arial" w:cs="Arial" w:eastAsia="Arial" w:hAnsi="Arial"/>
          <w:sz w:val="20"/>
          <w:szCs w:val="20"/>
          <w:rtl w:val="0"/>
        </w:rPr>
        <w:t xml:space="preserve">The ability to work closely with the leadership team, teachers, and staff to make thoughtful decisions that support students and strengthen the school. The Principal values collaboration, shared leadership, and </w:t>
      </w:r>
    </w:p>
    <w:p w:rsidR="00000000" w:rsidDel="00000000" w:rsidP="00000000" w:rsidRDefault="00000000" w:rsidRPr="00000000" w14:paraId="00000035">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communication.</w:t>
      </w:r>
    </w:p>
    <w:p w:rsidR="00000000" w:rsidDel="00000000" w:rsidP="00000000" w:rsidRDefault="00000000" w:rsidRPr="00000000" w14:paraId="00000036">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Culture Champion</w:t>
        <w:br w:type="textWrapping"/>
      </w:r>
      <w:r w:rsidDel="00000000" w:rsidR="00000000" w:rsidRPr="00000000">
        <w:rPr>
          <w:rFonts w:ascii="Arial" w:cs="Arial" w:eastAsia="Arial" w:hAnsi="Arial"/>
          <w:sz w:val="20"/>
          <w:szCs w:val="20"/>
          <w:rtl w:val="0"/>
        </w:rPr>
        <w:t xml:space="preserve">A leader who actively supports and models Eagle Ridge Academy’s core values of </w:t>
      </w:r>
      <w:r w:rsidDel="00000000" w:rsidR="00000000" w:rsidRPr="00000000">
        <w:rPr>
          <w:rFonts w:ascii="Arial" w:cs="Arial" w:eastAsia="Arial" w:hAnsi="Arial"/>
          <w:b w:val="1"/>
          <w:bCs w:val="1"/>
          <w:sz w:val="20"/>
          <w:szCs w:val="20"/>
          <w:rtl w:val="0"/>
        </w:rPr>
        <w:t xml:space="preserve">Respect All, Practice </w:t>
      </w:r>
    </w:p>
    <w:p w:rsidR="00000000" w:rsidDel="00000000" w:rsidP="00000000" w:rsidRDefault="00000000" w:rsidRPr="00000000" w14:paraId="00000038">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9">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Excellence, Have Fun, and Are One</w:t>
      </w:r>
      <w:r w:rsidDel="00000000" w:rsidR="00000000" w:rsidRPr="00000000">
        <w:rPr>
          <w:rFonts w:ascii="Arial" w:cs="Arial" w:eastAsia="Arial" w:hAnsi="Arial"/>
          <w:sz w:val="20"/>
          <w:szCs w:val="20"/>
          <w:rtl w:val="0"/>
        </w:rPr>
        <w:t xml:space="preserve">. The Principal helps cultivate a school culture where students and staff feel valued, supported, and motivated to succeed.</w:t>
      </w:r>
    </w:p>
    <w:p w:rsidR="00000000" w:rsidDel="00000000" w:rsidP="00000000" w:rsidRDefault="00000000" w:rsidRPr="00000000" w14:paraId="0000003A">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Data-Informed Decision Maker</w:t>
        <w:br w:type="textWrapping"/>
      </w:r>
      <w:r w:rsidDel="00000000" w:rsidR="00000000" w:rsidRPr="00000000">
        <w:rPr>
          <w:rFonts w:ascii="Arial" w:cs="Arial" w:eastAsia="Arial" w:hAnsi="Arial"/>
          <w:sz w:val="20"/>
          <w:szCs w:val="20"/>
          <w:rtl w:val="0"/>
        </w:rPr>
        <w:t xml:space="preserve">The ability to analyze instructional and student performance data to guide decisions, identify areas for improvement, and support continuous school growth.</w:t>
      </w:r>
    </w:p>
    <w:p w:rsidR="00000000" w:rsidDel="00000000" w:rsidP="00000000" w:rsidRDefault="00000000" w:rsidRPr="00000000" w14:paraId="0000003B">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Organizational Leader</w:t>
        <w:br w:type="textWrapping"/>
      </w:r>
      <w:r w:rsidDel="00000000" w:rsidR="00000000" w:rsidRPr="00000000">
        <w:rPr>
          <w:rFonts w:ascii="Arial" w:cs="Arial" w:eastAsia="Arial" w:hAnsi="Arial"/>
          <w:sz w:val="20"/>
          <w:szCs w:val="20"/>
          <w:rtl w:val="0"/>
        </w:rPr>
        <w:t xml:space="preserve">A leader who can manage multiple priorities while maintaining focus on the school’s mission and strategic goals. The Principal ensures that academic programs, staff development, and school systems operate effectively and align with the school’s vision for student success.</w:t>
      </w:r>
    </w:p>
    <w:p w:rsidR="00000000" w:rsidDel="00000000" w:rsidP="00000000" w:rsidRDefault="00000000" w:rsidRPr="00000000" w14:paraId="0000003D">
      <w:pPr>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Student-Centered Mindset</w:t>
        <w:br w:type="textWrapping"/>
      </w:r>
      <w:r w:rsidDel="00000000" w:rsidR="00000000" w:rsidRPr="00000000">
        <w:rPr>
          <w:rFonts w:ascii="Arial" w:cs="Arial" w:eastAsia="Arial" w:hAnsi="Arial"/>
          <w:sz w:val="20"/>
          <w:szCs w:val="20"/>
          <w:rtl w:val="0"/>
        </w:rPr>
        <w:t xml:space="preserve">Above all, the Principal believes that every decision should ultimately serve the best interests of students and help them grow academically, socially, and personally.</w:t>
      </w:r>
    </w:p>
    <w:p w:rsidR="00000000" w:rsidDel="00000000" w:rsidP="00000000" w:rsidRDefault="00000000" w:rsidRPr="00000000" w14:paraId="0000003F">
      <w:pPr>
        <w:spacing w:after="0" w:before="0" w:line="240"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pStyle w:val="Heading1"/>
        <w:spacing w:after="0" w:before="0" w:line="240" w:lineRule="auto"/>
        <w:rPr>
          <w:rFonts w:ascii="Arial" w:cs="Arial" w:eastAsia="Arial" w:hAnsi="Arial"/>
          <w:sz w:val="24"/>
          <w:szCs w:val="24"/>
        </w:rPr>
      </w:pPr>
      <w:bookmarkStart w:colFirst="0" w:colLast="0" w:name="_heading=h.bf0ot8oohx26" w:id="3"/>
      <w:bookmarkEnd w:id="3"/>
      <w:r w:rsidDel="00000000" w:rsidR="00000000" w:rsidRPr="00000000">
        <w:rPr>
          <w:rFonts w:ascii="Arial" w:cs="Arial" w:eastAsia="Arial" w:hAnsi="Arial"/>
          <w:sz w:val="24"/>
          <w:szCs w:val="24"/>
          <w:rtl w:val="0"/>
        </w:rPr>
        <w:t xml:space="preserve">Key Responsibilities of the Principal:</w:t>
      </w:r>
    </w:p>
    <w:p w:rsidR="00000000" w:rsidDel="00000000" w:rsidP="00000000" w:rsidRDefault="00000000" w:rsidRPr="00000000" w14:paraId="00000042">
      <w:pPr>
        <w:keepLines w:val="0"/>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keepLines w:val="0"/>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Instructional Leadership &amp; Academic Programs</w:t>
      </w:r>
    </w:p>
    <w:p w:rsidR="00000000" w:rsidDel="00000000" w:rsidP="00000000" w:rsidRDefault="00000000" w:rsidRPr="00000000" w14:paraId="00000044">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Serve as the primary instructional leader of the school, ensuring high-quality teaching and learning across all classrooms.</w:t>
      </w:r>
    </w:p>
    <w:p w:rsidR="00000000" w:rsidDel="00000000" w:rsidP="00000000" w:rsidRDefault="00000000" w:rsidRPr="00000000" w14:paraId="00000045">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Lead the development, implementation, and alignment of curriculum and instructional programming with Colorado Academic Standards.</w:t>
      </w:r>
    </w:p>
    <w:p w:rsidR="00000000" w:rsidDel="00000000" w:rsidP="00000000" w:rsidRDefault="00000000" w:rsidRPr="00000000" w14:paraId="00000046">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instructional leadership and support through classroom observations, coaching, and feedback to teachers.</w:t>
      </w:r>
    </w:p>
    <w:p w:rsidR="00000000" w:rsidDel="00000000" w:rsidP="00000000" w:rsidRDefault="00000000" w:rsidRPr="00000000" w14:paraId="00000047">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Lead and support the Instructional Leadership Team (ILT) in advancing schoolwide instructional priorities.</w:t>
      </w:r>
    </w:p>
    <w:p w:rsidR="00000000" w:rsidDel="00000000" w:rsidP="00000000" w:rsidRDefault="00000000" w:rsidRPr="00000000" w14:paraId="00000048">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 curriculum and instructional materials procurement and management, including textbooks, equipment, and instructional resources.</w:t>
      </w:r>
    </w:p>
    <w:p w:rsidR="00000000" w:rsidDel="00000000" w:rsidP="00000000" w:rsidRDefault="00000000" w:rsidRPr="00000000" w14:paraId="00000049">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Monitor gradebook practices to ensure consistency, accuracy, and alignment with school expectations.</w:t>
      </w:r>
    </w:p>
    <w:p w:rsidR="00000000" w:rsidDel="00000000" w:rsidP="00000000" w:rsidRDefault="00000000" w:rsidRPr="00000000" w14:paraId="0000004A">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 instructional data tracking and analysis to inform decision-making and support student achievement.</w:t>
      </w:r>
    </w:p>
    <w:p w:rsidR="00000000" w:rsidDel="00000000" w:rsidP="00000000" w:rsidRDefault="00000000" w:rsidRPr="00000000" w14:paraId="0000004B">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 academic success systems, including credit recovery and summer school programming.</w:t>
      </w:r>
    </w:p>
    <w:p w:rsidR="00000000" w:rsidDel="00000000" w:rsidP="00000000" w:rsidRDefault="00000000" w:rsidRPr="00000000" w14:paraId="0000004C">
      <w:pPr>
        <w:keepNext w:val="1"/>
        <w:numPr>
          <w:ilvl w:val="0"/>
          <w:numId w:val="9"/>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 schoolwide testing coordination and implementation.</w:t>
      </w:r>
    </w:p>
    <w:p w:rsidR="00000000" w:rsidDel="00000000" w:rsidP="00000000" w:rsidRDefault="00000000" w:rsidRPr="00000000" w14:paraId="0000004D">
      <w:pPr>
        <w:keepNext w:val="1"/>
        <w:numPr>
          <w:ilvl w:val="0"/>
          <w:numId w:val="9"/>
        </w:numPr>
        <w:spacing w:after="0" w:before="0" w:line="240" w:lineRule="auto"/>
        <w:ind w:left="720" w:hanging="360"/>
        <w:rPr>
          <w:rFonts w:ascii="Arial" w:cs="Arial" w:eastAsia="Arial" w:hAnsi="Arial"/>
          <w:b w:val="1"/>
          <w:bCs w:val="1"/>
        </w:rPr>
      </w:pPr>
      <w:r w:rsidDel="00000000" w:rsidR="00000000" w:rsidRPr="00000000">
        <w:rPr>
          <w:rFonts w:ascii="Arial" w:cs="Arial" w:eastAsia="Arial" w:hAnsi="Arial"/>
          <w:sz w:val="20"/>
          <w:szCs w:val="20"/>
          <w:rtl w:val="0"/>
        </w:rPr>
        <w:t xml:space="preserve">Provide oversight for DAC-related responsibilities and processes.</w:t>
      </w:r>
      <w:r w:rsidDel="00000000" w:rsidR="00000000" w:rsidRPr="00000000">
        <w:rPr>
          <w:rFonts w:ascii="Arial" w:cs="Arial" w:eastAsia="Arial" w:hAnsi="Arial"/>
          <w:b w:val="1"/>
          <w:bCs w:val="1"/>
          <w:rtl w:val="0"/>
        </w:rPr>
        <w:br w:type="textWrapping"/>
      </w:r>
    </w:p>
    <w:p w:rsidR="00000000" w:rsidDel="00000000" w:rsidP="00000000" w:rsidRDefault="00000000" w:rsidRPr="00000000" w14:paraId="0000004E">
      <w:pPr>
        <w:keepLines w:val="0"/>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Staff Supervision, Development &amp; Professional Learning</w:t>
      </w:r>
    </w:p>
    <w:p w:rsidR="00000000" w:rsidDel="00000000" w:rsidP="00000000" w:rsidRDefault="00000000" w:rsidRPr="00000000" w14:paraId="0000004F">
      <w:pPr>
        <w:keepNext w:val="1"/>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Supervise and evaluate instructional staff.</w:t>
      </w:r>
    </w:p>
    <w:p w:rsidR="00000000" w:rsidDel="00000000" w:rsidP="00000000" w:rsidRDefault="00000000" w:rsidRPr="00000000" w14:paraId="00000050">
      <w:pPr>
        <w:keepNext w:val="1"/>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Conduct evaluations for instructional support staff as assigned.</w:t>
      </w:r>
    </w:p>
    <w:p w:rsidR="00000000" w:rsidDel="00000000" w:rsidP="00000000" w:rsidRDefault="00000000" w:rsidRPr="00000000" w14:paraId="00000051">
      <w:pPr>
        <w:keepNext w:val="1"/>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Plan, schedule, and oversee meaningful professional development opportunities aligned with school goals.</w:t>
      </w:r>
    </w:p>
    <w:p w:rsidR="00000000" w:rsidDel="00000000" w:rsidP="00000000" w:rsidRDefault="00000000" w:rsidRPr="00000000" w14:paraId="00000052">
      <w:pPr>
        <w:keepNext w:val="1"/>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Lead the staff induction program for new teachers.</w:t>
      </w:r>
    </w:p>
    <w:p w:rsidR="00000000" w:rsidDel="00000000" w:rsidP="00000000" w:rsidRDefault="00000000" w:rsidRPr="00000000" w14:paraId="00000053">
      <w:pPr>
        <w:keepNext w:val="1"/>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 and support the mentor/mentee program to promote professional growth and collaboration.</w:t>
      </w:r>
    </w:p>
    <w:p w:rsidR="00000000" w:rsidDel="00000000" w:rsidP="00000000" w:rsidRDefault="00000000" w:rsidRPr="00000000" w14:paraId="00000054">
      <w:pPr>
        <w:keepNext w:val="1"/>
        <w:numPr>
          <w:ilvl w:val="0"/>
          <w:numId w:val="7"/>
        </w:numPr>
        <w:spacing w:after="0" w:before="0" w:line="240" w:lineRule="auto"/>
        <w:ind w:left="720" w:hanging="36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Cross-train Deans and other leadership team members to support shared leadership responsibilities.</w:t>
      </w:r>
      <w:r w:rsidDel="00000000" w:rsidR="00000000" w:rsidRPr="00000000">
        <w:rPr>
          <w:rtl w:val="0"/>
        </w:rPr>
      </w:r>
    </w:p>
    <w:p w:rsidR="00000000" w:rsidDel="00000000" w:rsidP="00000000" w:rsidRDefault="00000000" w:rsidRPr="00000000" w14:paraId="00000055">
      <w:pPr>
        <w:keepLines w:val="0"/>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6">
      <w:pPr>
        <w:keepLines w:val="0"/>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School Leadership &amp; Continuous Improvement</w:t>
      </w:r>
    </w:p>
    <w:p w:rsidR="00000000" w:rsidDel="00000000" w:rsidP="00000000" w:rsidRDefault="00000000" w:rsidRPr="00000000" w14:paraId="00000057">
      <w:pPr>
        <w:keepNext w:val="1"/>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Support the development and implementation of the school improvement plan.</w:t>
      </w:r>
    </w:p>
    <w:p w:rsidR="00000000" w:rsidDel="00000000" w:rsidP="00000000" w:rsidRDefault="00000000" w:rsidRPr="00000000" w14:paraId="00000058">
      <w:pPr>
        <w:keepNext w:val="1"/>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Serve as the school’s representative on the School Accountability Committee (SAC).</w:t>
      </w:r>
    </w:p>
    <w:p w:rsidR="00000000" w:rsidDel="00000000" w:rsidP="00000000" w:rsidRDefault="00000000" w:rsidRPr="00000000" w14:paraId="00000059">
      <w:pPr>
        <w:keepNext w:val="1"/>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Collaborate with the leadership team to strengthen instructional systems, culture, and operational effectiveness.</w:t>
      </w:r>
    </w:p>
    <w:p w:rsidR="00000000" w:rsidDel="00000000" w:rsidP="00000000" w:rsidRDefault="00000000" w:rsidRPr="00000000" w14:paraId="0000005A">
      <w:pPr>
        <w:keepNext w:val="1"/>
        <w:numPr>
          <w:ilvl w:val="0"/>
          <w:numId w:val="4"/>
        </w:numPr>
        <w:spacing w:after="0" w:before="0" w:line="240" w:lineRule="auto"/>
        <w:ind w:left="720" w:hanging="36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Support school events, activities, and community engagement efforts.</w:t>
      </w:r>
      <w:r w:rsidDel="00000000" w:rsidR="00000000" w:rsidRPr="00000000">
        <w:rPr>
          <w:rtl w:val="0"/>
        </w:rPr>
      </w:r>
    </w:p>
    <w:p w:rsidR="00000000" w:rsidDel="00000000" w:rsidP="00000000" w:rsidRDefault="00000000" w:rsidRPr="00000000" w14:paraId="0000005B">
      <w:pPr>
        <w:keepLines w:val="0"/>
        <w:spacing w:after="0" w:before="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keepLines w:val="0"/>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Operational Support &amp; Student Success Systems</w:t>
      </w:r>
    </w:p>
    <w:p w:rsidR="00000000" w:rsidDel="00000000" w:rsidP="00000000" w:rsidRDefault="00000000" w:rsidRPr="00000000" w14:paraId="0000005D">
      <w:pPr>
        <w:keepNext w:val="1"/>
        <w:numPr>
          <w:ilvl w:val="0"/>
          <w:numId w:val="1"/>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 substitute teacher coordination and support systems that ensure continuity of instruction.</w:t>
      </w:r>
    </w:p>
    <w:p w:rsidR="00000000" w:rsidDel="00000000" w:rsidP="00000000" w:rsidRDefault="00000000" w:rsidRPr="00000000" w14:paraId="0000005E">
      <w:pPr>
        <w:keepNext w:val="1"/>
        <w:numPr>
          <w:ilvl w:val="0"/>
          <w:numId w:val="1"/>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Support recruitment efforts for incoming students, including outreach to 8th grade families and feeder schools.</w:t>
      </w:r>
    </w:p>
    <w:p w:rsidR="00000000" w:rsidDel="00000000" w:rsidP="00000000" w:rsidRDefault="00000000" w:rsidRPr="00000000" w14:paraId="0000005F">
      <w:pPr>
        <w:keepNext w:val="1"/>
        <w:numPr>
          <w:ilvl w:val="0"/>
          <w:numId w:val="1"/>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Help ensure that school systems and structures support a safe, welcoming, and academically rigorous learning environment.</w:t>
      </w:r>
    </w:p>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240" w:lineRule="auto"/>
        <w:ind w:left="0" w:right="0" w:firstLine="0"/>
        <w:jc w:val="center"/>
        <w:rPr>
          <w:rFonts w:ascii="Arial" w:cs="Arial" w:eastAsia="Arial" w:hAnsi="Arial"/>
          <w:color w:val="000000"/>
          <w:sz w:val="24"/>
          <w:szCs w:val="24"/>
        </w:rPr>
      </w:pPr>
      <w:r w:rsidDel="00000000" w:rsidR="00000000" w:rsidRPr="00000000">
        <w:rPr>
          <w:rFonts w:ascii="Arial" w:cs="Arial" w:eastAsia="Arial" w:hAnsi="Arial"/>
          <w:b w:val="1"/>
          <w:bCs w:val="1"/>
          <w:i w:val="1"/>
          <w:iCs w:val="1"/>
          <w:sz w:val="24"/>
          <w:szCs w:val="24"/>
          <w:rtl w:val="0"/>
        </w:rPr>
        <w:t xml:space="preserve">***</w:t>
      </w:r>
      <w:r w:rsidDel="00000000" w:rsidR="00000000" w:rsidRPr="00000000">
        <w:rPr>
          <w:rFonts w:ascii="Arial" w:cs="Arial" w:eastAsia="Arial" w:hAnsi="Arial"/>
          <w:b w:val="1"/>
          <w:bCs w:val="1"/>
          <w:i w:val="1"/>
          <w:iCs w:val="1"/>
          <w:color w:val="000000"/>
          <w:sz w:val="24"/>
          <w:szCs w:val="24"/>
          <w:rtl w:val="0"/>
        </w:rPr>
        <w:t xml:space="preserve">Position will start </w:t>
      </w:r>
      <w:r w:rsidDel="00000000" w:rsidR="00000000" w:rsidRPr="00000000">
        <w:rPr>
          <w:rFonts w:ascii="Arial" w:cs="Arial" w:eastAsia="Arial" w:hAnsi="Arial"/>
          <w:b w:val="1"/>
          <w:bCs w:val="1"/>
          <w:i w:val="1"/>
          <w:iCs w:val="1"/>
          <w:sz w:val="24"/>
          <w:szCs w:val="24"/>
          <w:rtl w:val="0"/>
        </w:rPr>
        <w:t xml:space="preserve">on July</w:t>
      </w:r>
      <w:r w:rsidDel="00000000" w:rsidR="00000000" w:rsidRPr="00000000">
        <w:rPr>
          <w:rFonts w:ascii="Arial" w:cs="Arial" w:eastAsia="Arial" w:hAnsi="Arial"/>
          <w:b w:val="1"/>
          <w:bCs w:val="1"/>
          <w:i w:val="1"/>
          <w:iCs w:val="1"/>
          <w:color w:val="000000"/>
          <w:sz w:val="24"/>
          <w:szCs w:val="24"/>
          <w:rtl w:val="0"/>
        </w:rPr>
        <w:t xml:space="preserve"> </w:t>
      </w:r>
      <w:r w:rsidDel="00000000" w:rsidR="00000000" w:rsidRPr="00000000">
        <w:rPr>
          <w:rFonts w:ascii="Arial" w:cs="Arial" w:eastAsia="Arial" w:hAnsi="Arial"/>
          <w:b w:val="1"/>
          <w:bCs w:val="1"/>
          <w:i w:val="1"/>
          <w:iCs w:val="1"/>
          <w:sz w:val="24"/>
          <w:szCs w:val="24"/>
          <w:rtl w:val="0"/>
        </w:rPr>
        <w:t xml:space="preserve">1</w:t>
      </w:r>
      <w:r w:rsidDel="00000000" w:rsidR="00000000" w:rsidRPr="00000000">
        <w:rPr>
          <w:rFonts w:ascii="Arial" w:cs="Arial" w:eastAsia="Arial" w:hAnsi="Arial"/>
          <w:b w:val="1"/>
          <w:bCs w:val="1"/>
          <w:i w:val="1"/>
          <w:iCs w:val="1"/>
          <w:color w:val="000000"/>
          <w:sz w:val="24"/>
          <w:szCs w:val="24"/>
          <w:rtl w:val="0"/>
        </w:rPr>
        <w:t xml:space="preserve">, 202</w:t>
      </w:r>
      <w:r w:rsidDel="00000000" w:rsidR="00000000" w:rsidRPr="00000000">
        <w:rPr>
          <w:rFonts w:ascii="Arial" w:cs="Arial" w:eastAsia="Arial" w:hAnsi="Arial"/>
          <w:b w:val="1"/>
          <w:bCs w:val="1"/>
          <w:i w:val="1"/>
          <w:iCs w:val="1"/>
          <w:sz w:val="24"/>
          <w:szCs w:val="24"/>
          <w:rtl w:val="0"/>
        </w:rPr>
        <w:t xml:space="preserve">6,</w:t>
      </w:r>
      <w:r w:rsidDel="00000000" w:rsidR="00000000" w:rsidRPr="00000000">
        <w:rPr>
          <w:rFonts w:ascii="Arial" w:cs="Arial" w:eastAsia="Arial" w:hAnsi="Arial"/>
          <w:b w:val="1"/>
          <w:bCs w:val="1"/>
          <w:i w:val="1"/>
          <w:iCs w:val="1"/>
          <w:color w:val="000000"/>
          <w:sz w:val="24"/>
          <w:szCs w:val="24"/>
          <w:rtl w:val="0"/>
        </w:rPr>
        <w:t xml:space="preserve"> and will require some meetings and training in June.  This is a 215-day position***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before="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0" w:line="240" w:lineRule="auto"/>
        <w:rPr>
          <w:rFonts w:ascii="Arial" w:cs="Arial" w:eastAsia="Arial" w:hAnsi="Arial"/>
          <w:b w:val="1"/>
          <w:bCs w:val="1"/>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Compensation/Salary: </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before="0" w:line="240" w:lineRule="auto"/>
        <w:ind w:left="720" w:hanging="360"/>
        <w:rPr>
          <w:rFonts w:ascii="Arial" w:cs="Arial" w:eastAsia="Arial" w:hAnsi="Arial"/>
          <w:i w:val="1"/>
          <w:iCs w:val="1"/>
          <w:color w:val="000000"/>
          <w:sz w:val="20"/>
          <w:szCs w:val="20"/>
        </w:rPr>
      </w:pPr>
      <w:r w:rsidDel="00000000" w:rsidR="00000000" w:rsidRPr="00000000">
        <w:rPr>
          <w:rFonts w:ascii="Arial" w:cs="Arial" w:eastAsia="Arial" w:hAnsi="Arial"/>
          <w:i w:val="1"/>
          <w:iCs w:val="1"/>
          <w:sz w:val="20"/>
          <w:szCs w:val="20"/>
          <w:rtl w:val="0"/>
        </w:rPr>
        <w:t xml:space="preserve">Salary commensurate with experience and aligned with the scope of the role. </w:t>
      </w:r>
      <w:r w:rsidDel="00000000" w:rsidR="00000000" w:rsidRPr="00000000">
        <w:rPr>
          <w:rtl w:val="0"/>
        </w:rPr>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before="0" w:line="240" w:lineRule="auto"/>
        <w:ind w:left="720" w:hanging="36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w:t>
      </w:r>
      <w:r w:rsidDel="00000000" w:rsidR="00000000" w:rsidRPr="00000000">
        <w:rPr>
          <w:rFonts w:ascii="Arial" w:cs="Arial" w:eastAsia="Arial" w:hAnsi="Arial"/>
          <w:i w:val="1"/>
          <w:iCs w:val="1"/>
          <w:sz w:val="20"/>
          <w:szCs w:val="20"/>
          <w:rtl w:val="0"/>
        </w:rPr>
        <w:t xml:space="preserve">alary Range is $98,000 - $120,000</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before="0" w:line="240"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9">
      <w:pPr>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Benefits Overview:</w:t>
      </w:r>
    </w:p>
    <w:p w:rsidR="00000000" w:rsidDel="00000000" w:rsidP="00000000" w:rsidRDefault="00000000" w:rsidRPr="00000000" w14:paraId="0000006A">
      <w:pPr>
        <w:widowControl w:val="0"/>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ERA offers a comprehensive benefits package, including: </w:t>
      </w:r>
    </w:p>
    <w:p w:rsidR="00000000" w:rsidDel="00000000" w:rsidP="00000000" w:rsidRDefault="00000000" w:rsidRPr="00000000" w14:paraId="0000006B">
      <w:pPr>
        <w:widowControl w:val="0"/>
        <w:numPr>
          <w:ilvl w:val="0"/>
          <w:numId w:val="5"/>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Employer-paid benefits package includes:</w:t>
      </w:r>
      <w:r w:rsidDel="00000000" w:rsidR="00000000" w:rsidRPr="00000000">
        <w:rPr>
          <w:rtl w:val="0"/>
        </w:rPr>
      </w:r>
    </w:p>
    <w:p w:rsidR="00000000" w:rsidDel="00000000" w:rsidP="00000000" w:rsidRDefault="00000000" w:rsidRPr="00000000" w14:paraId="0000006C">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Medical Insurance (UMR United Healthcare Plans or Kaiser HMO) </w:t>
      </w:r>
    </w:p>
    <w:p w:rsidR="00000000" w:rsidDel="00000000" w:rsidP="00000000" w:rsidRDefault="00000000" w:rsidRPr="00000000" w14:paraId="0000006D">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Health Savings Account  (with employer HSA contribution)</w:t>
      </w:r>
    </w:p>
    <w:p w:rsidR="00000000" w:rsidDel="00000000" w:rsidP="00000000" w:rsidRDefault="00000000" w:rsidRPr="00000000" w14:paraId="0000006E">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Dental Insurance (Delta Dental PPO)</w:t>
      </w:r>
    </w:p>
    <w:p w:rsidR="00000000" w:rsidDel="00000000" w:rsidP="00000000" w:rsidRDefault="00000000" w:rsidRPr="00000000" w14:paraId="0000006F">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Vision Insurance (VSP) </w:t>
      </w:r>
    </w:p>
    <w:p w:rsidR="00000000" w:rsidDel="00000000" w:rsidP="00000000" w:rsidRDefault="00000000" w:rsidRPr="00000000" w14:paraId="00000070">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Short-Term/Long-Term Disability </w:t>
      </w:r>
    </w:p>
    <w:p w:rsidR="00000000" w:rsidDel="00000000" w:rsidP="00000000" w:rsidRDefault="00000000" w:rsidRPr="00000000" w14:paraId="00000071">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$20,000 Term Life Insurance</w:t>
      </w:r>
    </w:p>
    <w:p w:rsidR="00000000" w:rsidDel="00000000" w:rsidP="00000000" w:rsidRDefault="00000000" w:rsidRPr="00000000" w14:paraId="00000072">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Liability Plan (</w:t>
      </w:r>
      <w:hyperlink r:id="rId13">
        <w:r w:rsidDel="00000000" w:rsidR="00000000" w:rsidRPr="00000000">
          <w:rPr>
            <w:rFonts w:ascii="Arial" w:cs="Arial" w:eastAsia="Arial" w:hAnsi="Arial"/>
            <w:color w:val="1155cc"/>
            <w:sz w:val="20"/>
            <w:szCs w:val="20"/>
            <w:u w:val="single"/>
            <w:rtl w:val="0"/>
          </w:rPr>
          <w:t xml:space="preserve">PACE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3">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Employee Assistance Program (8 therapy + 8 coaching sessions)</w:t>
      </w:r>
    </w:p>
    <w:p w:rsidR="00000000" w:rsidDel="00000000" w:rsidP="00000000" w:rsidRDefault="00000000" w:rsidRPr="00000000" w14:paraId="00000074">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6 PTO + 6 Sick/HFWA days per year (annual sell-back option available)</w:t>
      </w:r>
    </w:p>
    <w:p w:rsidR="00000000" w:rsidDel="00000000" w:rsidP="00000000" w:rsidRDefault="00000000" w:rsidRPr="00000000" w14:paraId="00000075">
      <w:pPr>
        <w:widowControl w:val="0"/>
        <w:numPr>
          <w:ilvl w:val="0"/>
          <w:numId w:val="5"/>
        </w:numPr>
        <w:spacing w:after="0" w:before="0" w:line="240" w:lineRule="auto"/>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Additional Benefits:</w:t>
      </w:r>
    </w:p>
    <w:p w:rsidR="00000000" w:rsidDel="00000000" w:rsidP="00000000" w:rsidRDefault="00000000" w:rsidRPr="00000000" w14:paraId="00000076">
      <w:pPr>
        <w:widowControl w:val="0"/>
        <w:numPr>
          <w:ilvl w:val="1"/>
          <w:numId w:val="5"/>
        </w:numPr>
        <w:spacing w:after="0" w:before="0" w:line="240" w:lineRule="auto"/>
        <w:ind w:left="1440" w:hanging="360"/>
        <w:rPr>
          <w:rFonts w:ascii="Arial" w:cs="Arial" w:eastAsia="Arial" w:hAnsi="Arial"/>
          <w:sz w:val="20"/>
          <w:szCs w:val="20"/>
        </w:rPr>
      </w:pPr>
      <w:hyperlink r:id="rId14">
        <w:r w:rsidDel="00000000" w:rsidR="00000000" w:rsidRPr="00000000">
          <w:rPr>
            <w:rFonts w:ascii="Arial" w:cs="Arial" w:eastAsia="Arial" w:hAnsi="Arial"/>
            <w:color w:val="1155cc"/>
            <w:sz w:val="20"/>
            <w:szCs w:val="20"/>
            <w:u w:val="single"/>
            <w:rtl w:val="0"/>
          </w:rPr>
          <w:t xml:space="preserve">PERA</w:t>
        </w:r>
      </w:hyperlink>
      <w:r w:rsidDel="00000000" w:rsidR="00000000" w:rsidRPr="00000000">
        <w:rPr>
          <w:rFonts w:ascii="Arial" w:cs="Arial" w:eastAsia="Arial" w:hAnsi="Arial"/>
          <w:sz w:val="20"/>
          <w:szCs w:val="20"/>
          <w:rtl w:val="0"/>
        </w:rPr>
        <w:t xml:space="preserve"> defined benefit pension </w:t>
      </w:r>
    </w:p>
    <w:p w:rsidR="00000000" w:rsidDel="00000000" w:rsidP="00000000" w:rsidRDefault="00000000" w:rsidRPr="00000000" w14:paraId="00000077">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Flexible Spending Plans </w:t>
      </w:r>
    </w:p>
    <w:p w:rsidR="00000000" w:rsidDel="00000000" w:rsidP="00000000" w:rsidRDefault="00000000" w:rsidRPr="00000000" w14:paraId="00000078">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Optional 401k, 403b, 457, Roth IRA</w:t>
      </w:r>
    </w:p>
    <w:p w:rsidR="00000000" w:rsidDel="00000000" w:rsidP="00000000" w:rsidRDefault="00000000" w:rsidRPr="00000000" w14:paraId="00000079">
      <w:pPr>
        <w:widowControl w:val="0"/>
        <w:numPr>
          <w:ilvl w:val="1"/>
          <w:numId w:val="5"/>
        </w:numPr>
        <w:spacing w:after="0"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Flexible Spending Plans</w:t>
      </w:r>
    </w:p>
    <w:p w:rsidR="00000000" w:rsidDel="00000000" w:rsidP="00000000" w:rsidRDefault="00000000" w:rsidRPr="00000000" w14:paraId="0000007A">
      <w:pPr>
        <w:widowControl w:val="0"/>
        <w:numPr>
          <w:ilvl w:val="1"/>
          <w:numId w:val="5"/>
        </w:numPr>
        <w:spacing w:after="0" w:before="0" w:line="240" w:lineRule="auto"/>
        <w:ind w:left="1440" w:hanging="36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Aflac voluntary coverage</w:t>
      </w:r>
      <w:r w:rsidDel="00000000" w:rsidR="00000000" w:rsidRPr="00000000">
        <w:rPr>
          <w:rtl w:val="0"/>
        </w:rPr>
      </w:r>
    </w:p>
    <w:p w:rsidR="00000000" w:rsidDel="00000000" w:rsidP="00000000" w:rsidRDefault="00000000" w:rsidRPr="00000000" w14:paraId="0000007B">
      <w:pPr>
        <w:widowControl w:val="0"/>
        <w:spacing w:after="0" w:before="0" w:line="240"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benefits for the 2026-2027 school year are currently under review.  We do not anticipate any major changes.  You can access the details of our current 2025-2026 benefit plans here: </w:t>
      </w:r>
      <w:hyperlink r:id="rId15">
        <w:r w:rsidDel="00000000" w:rsidR="00000000" w:rsidRPr="00000000">
          <w:rPr>
            <w:rFonts w:ascii="Arial" w:cs="Arial" w:eastAsia="Arial" w:hAnsi="Arial"/>
            <w:color w:val="1155cc"/>
            <w:sz w:val="20"/>
            <w:szCs w:val="20"/>
            <w:u w:val="single"/>
            <w:rtl w:val="0"/>
          </w:rPr>
          <w:t xml:space="preserve">2025-26 Benefits</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D">
      <w:pPr>
        <w:pStyle w:val="Heading1"/>
        <w:spacing w:after="0" w:before="0" w:line="240" w:lineRule="auto"/>
        <w:rPr>
          <w:rFonts w:ascii="Arial" w:cs="Arial" w:eastAsia="Arial" w:hAnsi="Arial"/>
          <w:sz w:val="24"/>
          <w:szCs w:val="24"/>
        </w:rPr>
      </w:pPr>
      <w:bookmarkStart w:colFirst="0" w:colLast="0" w:name="_heading=h.anf003vj482"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1"/>
        <w:spacing w:after="0" w:before="0" w:line="240" w:lineRule="auto"/>
        <w:rPr>
          <w:rFonts w:ascii="Arial" w:cs="Arial" w:eastAsia="Arial" w:hAnsi="Arial"/>
          <w:sz w:val="24"/>
          <w:szCs w:val="24"/>
        </w:rPr>
      </w:pPr>
      <w:bookmarkStart w:colFirst="0" w:colLast="0" w:name="_heading=h.if5mtg4n1az5" w:id="5"/>
      <w:bookmarkEnd w:id="5"/>
      <w:r w:rsidDel="00000000" w:rsidR="00000000" w:rsidRPr="00000000">
        <w:rPr>
          <w:rtl w:val="0"/>
        </w:rPr>
      </w:r>
    </w:p>
    <w:p w:rsidR="00000000" w:rsidDel="00000000" w:rsidP="00000000" w:rsidRDefault="00000000" w:rsidRPr="00000000" w14:paraId="0000007F">
      <w:pPr>
        <w:pStyle w:val="Heading1"/>
        <w:spacing w:after="0" w:before="0" w:line="240" w:lineRule="auto"/>
        <w:rPr>
          <w:rFonts w:ascii="Arial" w:cs="Arial" w:eastAsia="Arial" w:hAnsi="Arial"/>
          <w:sz w:val="24"/>
          <w:szCs w:val="24"/>
        </w:rPr>
      </w:pPr>
      <w:bookmarkStart w:colFirst="0" w:colLast="0" w:name="_heading=h.b04bga7121jw" w:id="6"/>
      <w:bookmarkEnd w:id="6"/>
      <w:r w:rsidDel="00000000" w:rsidR="00000000" w:rsidRPr="00000000">
        <w:rPr>
          <w:rFonts w:ascii="Arial" w:cs="Arial" w:eastAsia="Arial" w:hAnsi="Arial"/>
          <w:sz w:val="24"/>
          <w:szCs w:val="24"/>
          <w:rtl w:val="0"/>
        </w:rPr>
        <w:t xml:space="preserve">Minimum Qualifications</w:t>
      </w:r>
    </w:p>
    <w:p w:rsidR="00000000" w:rsidDel="00000000" w:rsidP="00000000" w:rsidRDefault="00000000" w:rsidRPr="00000000" w14:paraId="00000080">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Valid Colorado Principal License or the ability to obtain licensure through the </w:t>
      </w:r>
      <w:r w:rsidDel="00000000" w:rsidR="00000000" w:rsidRPr="00000000">
        <w:rPr>
          <w:rFonts w:ascii="Arial" w:cs="Arial" w:eastAsia="Arial" w:hAnsi="Arial"/>
          <w:b w:val="1"/>
          <w:bCs w:val="1"/>
          <w:sz w:val="20"/>
          <w:szCs w:val="20"/>
          <w:rtl w:val="0"/>
        </w:rPr>
        <w:t xml:space="preserve">Colorado Department of Education</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1">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Master’s degree or higher in Educational Leadership, Administration, or a related field.</w:t>
      </w:r>
    </w:p>
    <w:p w:rsidR="00000000" w:rsidDel="00000000" w:rsidP="00000000" w:rsidRDefault="00000000" w:rsidRPr="00000000" w14:paraId="00000082">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Minimum of </w:t>
      </w:r>
      <w:r w:rsidDel="00000000" w:rsidR="00000000" w:rsidRPr="00000000">
        <w:rPr>
          <w:rFonts w:ascii="Arial" w:cs="Arial" w:eastAsia="Arial" w:hAnsi="Arial"/>
          <w:b w:val="1"/>
          <w:bCs w:val="1"/>
          <w:sz w:val="20"/>
          <w:szCs w:val="20"/>
          <w:rtl w:val="0"/>
        </w:rPr>
        <w:t xml:space="preserve">3–5 years of successful teaching experience</w:t>
      </w:r>
      <w:r w:rsidDel="00000000" w:rsidR="00000000" w:rsidRPr="00000000">
        <w:rPr>
          <w:rFonts w:ascii="Arial" w:cs="Arial" w:eastAsia="Arial" w:hAnsi="Arial"/>
          <w:sz w:val="20"/>
          <w:szCs w:val="20"/>
          <w:rtl w:val="0"/>
        </w:rPr>
        <w:t xml:space="preserve"> at the secondary level.</w:t>
      </w:r>
    </w:p>
    <w:p w:rsidR="00000000" w:rsidDel="00000000" w:rsidP="00000000" w:rsidRDefault="00000000" w:rsidRPr="00000000" w14:paraId="00000083">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Demonstrated experience supporting instructional improvement and student achievement.</w:t>
      </w:r>
    </w:p>
    <w:p w:rsidR="00000000" w:rsidDel="00000000" w:rsidP="00000000" w:rsidRDefault="00000000" w:rsidRPr="00000000" w14:paraId="00000084">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Experience supervising, coaching, or evaluating instructional staff.</w:t>
      </w:r>
    </w:p>
    <w:p w:rsidR="00000000" w:rsidDel="00000000" w:rsidP="00000000" w:rsidRDefault="00000000" w:rsidRPr="00000000" w14:paraId="00000085">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Strong knowledge of curriculum development, instructional best practices, and data-informed decision making.</w:t>
      </w:r>
    </w:p>
    <w:p w:rsidR="00000000" w:rsidDel="00000000" w:rsidP="00000000" w:rsidRDefault="00000000" w:rsidRPr="00000000" w14:paraId="00000086">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Excellent communication, collaboration, and leadership skills.</w:t>
      </w:r>
    </w:p>
    <w:p w:rsidR="00000000" w:rsidDel="00000000" w:rsidP="00000000" w:rsidRDefault="00000000" w:rsidRPr="00000000" w14:paraId="00000087">
      <w:pPr>
        <w:numPr>
          <w:ilvl w:val="0"/>
          <w:numId w:val="2"/>
        </w:numPr>
        <w:spacing w:after="0" w:before="0" w:line="240" w:lineRule="auto"/>
        <w:ind w:left="720" w:hanging="360"/>
        <w:rPr>
          <w:rFonts w:ascii="Arial" w:cs="Arial" w:eastAsia="Arial" w:hAnsi="Arial"/>
          <w:sz w:val="20"/>
          <w:szCs w:val="20"/>
        </w:rPr>
      </w:pPr>
      <w:bookmarkStart w:colFirst="0" w:colLast="0" w:name="_heading=h.ucmzg2z4cg67" w:id="7"/>
      <w:bookmarkEnd w:id="7"/>
      <w:r w:rsidDel="00000000" w:rsidR="00000000" w:rsidRPr="00000000">
        <w:rPr>
          <w:rFonts w:ascii="Arial" w:cs="Arial" w:eastAsia="Arial" w:hAnsi="Arial"/>
          <w:sz w:val="20"/>
          <w:szCs w:val="20"/>
          <w:rtl w:val="0"/>
        </w:rPr>
        <w:t xml:space="preserve">Commitment to creating a safe, welcoming, and inclusive school environment for all students.</w:t>
      </w:r>
    </w:p>
    <w:p w:rsidR="00000000" w:rsidDel="00000000" w:rsidP="00000000" w:rsidRDefault="00000000" w:rsidRPr="00000000" w14:paraId="00000088">
      <w:pPr>
        <w:pStyle w:val="Heading1"/>
        <w:spacing w:after="0" w:before="0" w:line="240" w:lineRule="auto"/>
        <w:rPr>
          <w:rFonts w:ascii="Arial" w:cs="Arial" w:eastAsia="Arial" w:hAnsi="Arial"/>
          <w:sz w:val="24"/>
          <w:szCs w:val="24"/>
        </w:rPr>
      </w:pPr>
      <w:bookmarkStart w:colFirst="0" w:colLast="0" w:name="_heading=h.j5av78cz120o" w:id="8"/>
      <w:bookmarkEnd w:id="8"/>
      <w:r w:rsidDel="00000000" w:rsidR="00000000" w:rsidRPr="00000000">
        <w:rPr>
          <w:rtl w:val="0"/>
        </w:rPr>
      </w:r>
    </w:p>
    <w:p w:rsidR="00000000" w:rsidDel="00000000" w:rsidP="00000000" w:rsidRDefault="00000000" w:rsidRPr="00000000" w14:paraId="00000089">
      <w:pPr>
        <w:pStyle w:val="Heading1"/>
        <w:spacing w:after="0" w:before="0" w:line="240" w:lineRule="auto"/>
        <w:rPr>
          <w:rFonts w:ascii="Arial" w:cs="Arial" w:eastAsia="Arial" w:hAnsi="Arial"/>
          <w:sz w:val="24"/>
          <w:szCs w:val="24"/>
        </w:rPr>
      </w:pPr>
      <w:bookmarkStart w:colFirst="0" w:colLast="0" w:name="_heading=h.van4zcepuozv" w:id="9"/>
      <w:bookmarkEnd w:id="9"/>
      <w:r w:rsidDel="00000000" w:rsidR="00000000" w:rsidRPr="00000000">
        <w:rPr>
          <w:rFonts w:ascii="Arial" w:cs="Arial" w:eastAsia="Arial" w:hAnsi="Arial"/>
          <w:sz w:val="24"/>
          <w:szCs w:val="24"/>
          <w:rtl w:val="0"/>
        </w:rPr>
        <w:t xml:space="preserve">Preferred Qualifications</w:t>
      </w:r>
    </w:p>
    <w:p w:rsidR="00000000" w:rsidDel="00000000" w:rsidP="00000000" w:rsidRDefault="00000000" w:rsidRPr="00000000" w14:paraId="0000008A">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Prior experience as an </w:t>
      </w:r>
      <w:r w:rsidDel="00000000" w:rsidR="00000000" w:rsidRPr="00000000">
        <w:rPr>
          <w:rFonts w:ascii="Arial" w:cs="Arial" w:eastAsia="Arial" w:hAnsi="Arial"/>
          <w:b w:val="1"/>
          <w:bCs w:val="1"/>
          <w:sz w:val="20"/>
          <w:szCs w:val="20"/>
          <w:rtl w:val="0"/>
        </w:rPr>
        <w:t xml:space="preserve">Assistant Principal, Dean, or other school leadership role</w:t>
      </w:r>
      <w:r w:rsidDel="00000000" w:rsidR="00000000" w:rsidRPr="00000000">
        <w:rPr>
          <w:rFonts w:ascii="Arial" w:cs="Arial" w:eastAsia="Arial" w:hAnsi="Arial"/>
          <w:sz w:val="20"/>
          <w:szCs w:val="20"/>
          <w:rtl w:val="0"/>
        </w:rPr>
        <w:t xml:space="preserve"> at the secondary level.</w:t>
      </w:r>
    </w:p>
    <w:p w:rsidR="00000000" w:rsidDel="00000000" w:rsidP="00000000" w:rsidRDefault="00000000" w:rsidRPr="00000000" w14:paraId="0000008B">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Experience working in a </w:t>
      </w:r>
      <w:r w:rsidDel="00000000" w:rsidR="00000000" w:rsidRPr="00000000">
        <w:rPr>
          <w:rFonts w:ascii="Arial" w:cs="Arial" w:eastAsia="Arial" w:hAnsi="Arial"/>
          <w:b w:val="1"/>
          <w:bCs w:val="1"/>
          <w:sz w:val="20"/>
          <w:szCs w:val="20"/>
          <w:rtl w:val="0"/>
        </w:rPr>
        <w:t xml:space="preserve">college-preparatory or high-performing academic environment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C">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Familiarity with </w:t>
      </w:r>
      <w:r w:rsidDel="00000000" w:rsidR="00000000" w:rsidRPr="00000000">
        <w:rPr>
          <w:rFonts w:ascii="Arial" w:cs="Arial" w:eastAsia="Arial" w:hAnsi="Arial"/>
          <w:b w:val="1"/>
          <w:bCs w:val="1"/>
          <w:sz w:val="20"/>
          <w:szCs w:val="20"/>
          <w:rtl w:val="0"/>
        </w:rPr>
        <w:t xml:space="preserve">Teach Like a Champion</w:t>
      </w:r>
      <w:r w:rsidDel="00000000" w:rsidR="00000000" w:rsidRPr="00000000">
        <w:rPr>
          <w:rFonts w:ascii="Arial" w:cs="Arial" w:eastAsia="Arial" w:hAnsi="Arial"/>
          <w:sz w:val="20"/>
          <w:szCs w:val="20"/>
          <w:rtl w:val="0"/>
        </w:rPr>
        <w:t xml:space="preserve"> instructional practices and coaching models.</w:t>
      </w:r>
    </w:p>
    <w:p w:rsidR="00000000" w:rsidDel="00000000" w:rsidP="00000000" w:rsidRDefault="00000000" w:rsidRPr="00000000" w14:paraId="0000008D">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Experience using student performance data and assessments (including SAT, PSAT, and other college-readiness indicators) to guide instructional improvement.</w:t>
      </w:r>
    </w:p>
    <w:p w:rsidR="00000000" w:rsidDel="00000000" w:rsidP="00000000" w:rsidRDefault="00000000" w:rsidRPr="00000000" w14:paraId="0000008E">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Experience leading professional development and supporting teacher growth.</w:t>
      </w:r>
    </w:p>
    <w:p w:rsidR="00000000" w:rsidDel="00000000" w:rsidP="00000000" w:rsidRDefault="00000000" w:rsidRPr="00000000" w14:paraId="0000008F">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Experience working in or supporting a </w:t>
      </w:r>
      <w:r w:rsidDel="00000000" w:rsidR="00000000" w:rsidRPr="00000000">
        <w:rPr>
          <w:rFonts w:ascii="Arial" w:cs="Arial" w:eastAsia="Arial" w:hAnsi="Arial"/>
          <w:b w:val="1"/>
          <w:bCs w:val="1"/>
          <w:sz w:val="20"/>
          <w:szCs w:val="20"/>
          <w:rtl w:val="0"/>
        </w:rPr>
        <w:t xml:space="preserve">charter school environment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0">
      <w:pPr>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success building strong school culture and positive relationships with students, families, and staff.</w:t>
      </w:r>
      <w:r w:rsidDel="00000000" w:rsidR="00000000" w:rsidRPr="00000000">
        <w:rPr>
          <w:rtl w:val="0"/>
        </w:rPr>
      </w:r>
    </w:p>
    <w:p w:rsidR="00000000" w:rsidDel="00000000" w:rsidP="00000000" w:rsidRDefault="00000000" w:rsidRPr="00000000" w14:paraId="00000091">
      <w:pPr>
        <w:pStyle w:val="Heading1"/>
        <w:widowControl w:val="0"/>
        <w:spacing w:after="0" w:before="0" w:line="240" w:lineRule="auto"/>
        <w:rPr>
          <w:rFonts w:ascii="Arial" w:cs="Arial" w:eastAsia="Arial" w:hAnsi="Arial"/>
          <w:sz w:val="22"/>
          <w:szCs w:val="22"/>
        </w:rPr>
      </w:pPr>
      <w:bookmarkStart w:colFirst="0" w:colLast="0" w:name="_heading=h.i4lupenkce1r" w:id="10"/>
      <w:bookmarkEnd w:id="1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1"/>
        <w:widowControl w:val="0"/>
        <w:spacing w:after="0" w:before="0" w:line="240" w:lineRule="auto"/>
        <w:rPr>
          <w:rFonts w:ascii="Arial" w:cs="Arial" w:eastAsia="Arial" w:hAnsi="Arial"/>
          <w:sz w:val="22"/>
          <w:szCs w:val="22"/>
        </w:rPr>
      </w:pPr>
      <w:bookmarkStart w:colFirst="0" w:colLast="0" w:name="_heading=h.u64klx7jl1pv" w:id="11"/>
      <w:bookmarkEnd w:id="11"/>
      <w:r w:rsidDel="00000000" w:rsidR="00000000" w:rsidRPr="00000000">
        <w:rPr>
          <w:rtl w:val="0"/>
        </w:rPr>
      </w:r>
    </w:p>
    <w:p w:rsidR="00000000" w:rsidDel="00000000" w:rsidP="00000000" w:rsidRDefault="00000000" w:rsidRPr="00000000" w14:paraId="00000093">
      <w:pPr>
        <w:pStyle w:val="Heading1"/>
        <w:widowControl w:val="0"/>
        <w:spacing w:after="0" w:before="0" w:line="240" w:lineRule="auto"/>
        <w:rPr>
          <w:rFonts w:ascii="Arial" w:cs="Arial" w:eastAsia="Arial" w:hAnsi="Arial"/>
          <w:sz w:val="22"/>
          <w:szCs w:val="22"/>
        </w:rPr>
      </w:pPr>
      <w:bookmarkStart w:colFirst="0" w:colLast="0" w:name="_heading=h.ejlc7ovkkxtr" w:id="12"/>
      <w:bookmarkEnd w:id="12"/>
      <w:r w:rsidDel="00000000" w:rsidR="00000000" w:rsidRPr="00000000">
        <w:rPr>
          <w:rFonts w:ascii="Arial" w:cs="Arial" w:eastAsia="Arial" w:hAnsi="Arial"/>
          <w:sz w:val="22"/>
          <w:szCs w:val="22"/>
          <w:rtl w:val="0"/>
        </w:rPr>
        <w:t xml:space="preserve">Application Process:</w:t>
      </w:r>
    </w:p>
    <w:p w:rsidR="00000000" w:rsidDel="00000000" w:rsidP="00000000" w:rsidRDefault="00000000" w:rsidRPr="00000000" w14:paraId="00000094">
      <w:pPr>
        <w:widowControl w:val="0"/>
        <w:spacing w:after="0" w:before="0" w:line="240"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To apply, complete our online application: </w:t>
      </w:r>
      <w:hyperlink r:id="rId16">
        <w:r w:rsidDel="00000000" w:rsidR="00000000" w:rsidRPr="00000000">
          <w:rPr>
            <w:rFonts w:ascii="Arial" w:cs="Arial" w:eastAsia="Arial" w:hAnsi="Arial"/>
            <w:color w:val="1155cc"/>
            <w:sz w:val="20"/>
            <w:szCs w:val="20"/>
            <w:u w:val="single"/>
            <w:rtl w:val="0"/>
          </w:rPr>
          <w:t xml:space="preserve">Careers At Eagle Ridge Academy</w:t>
        </w:r>
      </w:hyperlink>
      <w:r w:rsidDel="00000000" w:rsidR="00000000" w:rsidRPr="00000000">
        <w:rPr>
          <w:rFonts w:ascii="Arial" w:cs="Arial" w:eastAsia="Arial" w:hAnsi="Arial"/>
          <w:sz w:val="20"/>
          <w:szCs w:val="20"/>
          <w:rtl w:val="0"/>
        </w:rPr>
        <w:t xml:space="preserve">.  We are seeking professional, highly qualified candidates to join our team. </w:t>
      </w:r>
      <w:r w:rsidDel="00000000" w:rsidR="00000000" w:rsidRPr="00000000">
        <w:rPr>
          <w:rtl w:val="0"/>
        </w:rPr>
      </w:r>
    </w:p>
    <w:p w:rsidR="00000000" w:rsidDel="00000000" w:rsidP="00000000" w:rsidRDefault="00000000" w:rsidRPr="00000000" w14:paraId="00000095">
      <w:pPr>
        <w:pStyle w:val="Heading1"/>
        <w:spacing w:after="0" w:before="0" w:line="240" w:lineRule="auto"/>
        <w:rPr>
          <w:rFonts w:ascii="Arial" w:cs="Arial" w:eastAsia="Arial" w:hAnsi="Arial"/>
          <w:sz w:val="22"/>
          <w:szCs w:val="22"/>
        </w:rPr>
      </w:pPr>
      <w:bookmarkStart w:colFirst="0" w:colLast="0" w:name="_heading=h.ktnfytn8t7g5" w:id="13"/>
      <w:bookmarkEnd w:id="1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1"/>
        <w:spacing w:after="0" w:before="0" w:line="240" w:lineRule="auto"/>
        <w:rPr>
          <w:rFonts w:ascii="Arial" w:cs="Arial" w:eastAsia="Arial" w:hAnsi="Arial"/>
          <w:sz w:val="22"/>
          <w:szCs w:val="22"/>
        </w:rPr>
      </w:pPr>
      <w:bookmarkStart w:colFirst="0" w:colLast="0" w:name="_heading=h.kahywsjdapii" w:id="14"/>
      <w:bookmarkEnd w:id="14"/>
      <w:r w:rsidDel="00000000" w:rsidR="00000000" w:rsidRPr="00000000">
        <w:rPr>
          <w:rtl w:val="0"/>
        </w:rPr>
      </w:r>
    </w:p>
    <w:p w:rsidR="00000000" w:rsidDel="00000000" w:rsidP="00000000" w:rsidRDefault="00000000" w:rsidRPr="00000000" w14:paraId="00000097">
      <w:pPr>
        <w:pStyle w:val="Heading1"/>
        <w:spacing w:after="0" w:before="0" w:line="240" w:lineRule="auto"/>
        <w:rPr>
          <w:rFonts w:ascii="Arial" w:cs="Arial" w:eastAsia="Arial" w:hAnsi="Arial"/>
          <w:sz w:val="22"/>
          <w:szCs w:val="22"/>
        </w:rPr>
      </w:pPr>
      <w:bookmarkStart w:colFirst="0" w:colLast="0" w:name="_heading=h.ves9s0p6g4dm" w:id="15"/>
      <w:bookmarkEnd w:id="15"/>
      <w:r w:rsidDel="00000000" w:rsidR="00000000" w:rsidRPr="00000000">
        <w:rPr>
          <w:rFonts w:ascii="Arial" w:cs="Arial" w:eastAsia="Arial" w:hAnsi="Arial"/>
          <w:sz w:val="22"/>
          <w:szCs w:val="22"/>
          <w:rtl w:val="0"/>
        </w:rPr>
        <w:t xml:space="preserve">Equal Opportunity Employer:</w:t>
      </w:r>
    </w:p>
    <w:p w:rsidR="00000000" w:rsidDel="00000000" w:rsidP="00000000" w:rsidRDefault="00000000" w:rsidRPr="00000000" w14:paraId="00000098">
      <w:pPr>
        <w:spacing w:after="0" w:before="0" w:line="240" w:lineRule="auto"/>
        <w:rPr>
          <w:rFonts w:ascii="Garamond" w:cs="Garamond" w:eastAsia="Garamond" w:hAnsi="Garamond"/>
          <w:b w:val="1"/>
          <w:bCs w:val="1"/>
          <w:sz w:val="24"/>
          <w:szCs w:val="24"/>
        </w:rPr>
      </w:pPr>
      <w:r w:rsidDel="00000000" w:rsidR="00000000" w:rsidRPr="00000000">
        <w:rPr>
          <w:rFonts w:ascii="Arial" w:cs="Arial" w:eastAsia="Arial" w:hAnsi="Arial"/>
          <w:sz w:val="20"/>
          <w:szCs w:val="20"/>
          <w:rtl w:val="0"/>
        </w:rPr>
        <w:t xml:space="preserve">Eagle Ridge Academy is an equal opportunity employer.  We are committed to an inclusive environment for all employees.  We do not discriminate based on race, color, national origin, sex, disability, age, religion, sexual orientation, gender identity, or any other protected status in accordance with applicable laws and regulations.</w:t>
      </w:r>
      <w:r w:rsidDel="00000000" w:rsidR="00000000" w:rsidRPr="00000000">
        <w:rPr>
          <w:rtl w:val="0"/>
        </w:rPr>
      </w:r>
    </w:p>
    <w:p w:rsidR="00000000" w:rsidDel="00000000" w:rsidP="00000000" w:rsidRDefault="00000000" w:rsidRPr="00000000" w14:paraId="00000099">
      <w:pPr>
        <w:spacing w:after="0" w:before="0" w:line="240" w:lineRule="auto"/>
        <w:rPr>
          <w:rFonts w:ascii="Garamond" w:cs="Garamond" w:eastAsia="Garamond" w:hAnsi="Garamond"/>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0" w:before="0" w:line="24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9B">
      <w:pPr>
        <w:spacing w:after="0" w:before="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Posting Timeline: </w:t>
      </w:r>
    </w:p>
    <w:p w:rsidR="00000000" w:rsidDel="00000000" w:rsidP="00000000" w:rsidRDefault="00000000" w:rsidRPr="00000000" w14:paraId="0000009C">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Opening Date: </w:t>
      </w:r>
      <w:r w:rsidDel="00000000" w:rsidR="00000000" w:rsidRPr="00000000">
        <w:rPr>
          <w:rFonts w:ascii="Arial" w:cs="Arial" w:eastAsia="Arial" w:hAnsi="Arial"/>
          <w:sz w:val="20"/>
          <w:szCs w:val="20"/>
          <w:rtl w:val="0"/>
        </w:rPr>
        <w:t xml:space="preserve">3/18/2026</w:t>
      </w:r>
    </w:p>
    <w:p w:rsidR="00000000" w:rsidDel="00000000" w:rsidP="00000000" w:rsidRDefault="00000000" w:rsidRPr="00000000" w14:paraId="0000009D">
      <w:pPr>
        <w:spacing w:after="0" w:before="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Closing Date: </w:t>
      </w:r>
      <w:r w:rsidDel="00000000" w:rsidR="00000000" w:rsidRPr="00000000">
        <w:rPr>
          <w:rFonts w:ascii="Arial" w:cs="Arial" w:eastAsia="Arial" w:hAnsi="Arial"/>
          <w:sz w:val="20"/>
          <w:szCs w:val="20"/>
          <w:rtl w:val="0"/>
        </w:rPr>
        <w:t xml:space="preserve">5/1/26, or until filled</w:t>
      </w:r>
    </w:p>
    <w:p w:rsidR="00000000" w:rsidDel="00000000" w:rsidP="00000000" w:rsidRDefault="00000000" w:rsidRPr="00000000" w14:paraId="0000009E">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Interested?  Text “</w:t>
      </w:r>
      <w:r w:rsidDel="00000000" w:rsidR="00000000" w:rsidRPr="00000000">
        <w:rPr>
          <w:rFonts w:ascii="Arial" w:cs="Arial" w:eastAsia="Arial" w:hAnsi="Arial"/>
          <w:b w:val="1"/>
          <w:bCs w:val="1"/>
          <w:sz w:val="20"/>
          <w:szCs w:val="20"/>
          <w:rtl w:val="0"/>
        </w:rPr>
        <w:t xml:space="preserve">Principal26</w:t>
      </w:r>
      <w:r w:rsidDel="00000000" w:rsidR="00000000" w:rsidRPr="00000000">
        <w:rPr>
          <w:rFonts w:ascii="Arial" w:cs="Arial" w:eastAsia="Arial" w:hAnsi="Arial"/>
          <w:sz w:val="20"/>
          <w:szCs w:val="20"/>
          <w:rtl w:val="0"/>
        </w:rPr>
        <w:t xml:space="preserve">” to (720) 964-1157 or </w:t>
      </w:r>
      <w:hyperlink r:id="rId17">
        <w:r w:rsidDel="00000000" w:rsidR="00000000" w:rsidRPr="00000000">
          <w:rPr>
            <w:rFonts w:ascii="Arial" w:cs="Arial" w:eastAsia="Arial" w:hAnsi="Arial"/>
            <w:color w:val="1155cc"/>
            <w:sz w:val="20"/>
            <w:szCs w:val="20"/>
            <w:u w:val="single"/>
            <w:rtl w:val="0"/>
          </w:rPr>
          <w:t xml:space="preserve">apply online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0">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Join our team and make a difference in the lives of our students! </w:t>
      </w:r>
    </w:p>
    <w:p w:rsidR="00000000" w:rsidDel="00000000" w:rsidP="00000000" w:rsidRDefault="00000000" w:rsidRPr="00000000" w14:paraId="000000A1">
      <w:pPr>
        <w:spacing w:after="0" w:before="0" w:line="240" w:lineRule="auto"/>
        <w:ind w:left="720" w:right="980" w:firstLine="0"/>
        <w:rPr>
          <w:rFonts w:ascii="Arial" w:cs="Arial" w:eastAsia="Arial" w:hAnsi="Arial"/>
          <w:b w:val="1"/>
          <w:bCs w:val="1"/>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1"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2"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3"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65A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5A9C"/>
  </w:style>
  <w:style w:type="paragraph" w:styleId="Footer">
    <w:name w:val="footer"/>
    <w:basedOn w:val="Normal"/>
    <w:link w:val="FooterChar"/>
    <w:uiPriority w:val="99"/>
    <w:unhideWhenUsed w:val="1"/>
    <w:rsid w:val="00565A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5A9C"/>
  </w:style>
  <w:style w:type="character" w:styleId="Hyperlink">
    <w:name w:val="Hyperlink"/>
    <w:rsid w:val="00496F0E"/>
    <w:rPr>
      <w:color w:val="0000ff"/>
      <w:u w:val="single"/>
    </w:rPr>
  </w:style>
  <w:style w:type="paragraph" w:styleId="Default" w:customStyle="1">
    <w:name w:val="Default"/>
    <w:basedOn w:val="Normal"/>
    <w:rsid w:val="00496F0E"/>
    <w:pPr>
      <w:autoSpaceDE w:val="0"/>
      <w:autoSpaceDN w:val="0"/>
      <w:spacing w:after="0" w:line="240" w:lineRule="auto"/>
    </w:pPr>
    <w:rPr>
      <w:rFonts w:ascii="Times New Roman" w:cs="Times New Roman" w:hAnsi="Times New Roman"/>
      <w:color w:val="000000"/>
      <w:sz w:val="24"/>
      <w:szCs w:val="24"/>
    </w:rPr>
  </w:style>
  <w:style w:type="character" w:styleId="FollowedHyperlink">
    <w:name w:val="FollowedHyperlink"/>
    <w:rsid w:val="00496F0E"/>
    <w:rPr>
      <w:color w:val="800080"/>
      <w:u w:val="single"/>
    </w:rPr>
  </w:style>
  <w:style w:type="character" w:styleId="Strong">
    <w:name w:val="Strong"/>
    <w:uiPriority w:val="22"/>
    <w:qFormat w:val="1"/>
    <w:rsid w:val="00496F0E"/>
    <w:rPr>
      <w:b w:val="1"/>
      <w:bCs w:val="1"/>
    </w:rPr>
  </w:style>
  <w:style w:type="character" w:styleId="apple-converted-space" w:customStyle="1">
    <w:name w:val="apple-converted-space"/>
    <w:rsid w:val="00496F0E"/>
  </w:style>
  <w:style w:type="paragraph" w:styleId="ListParagraph">
    <w:name w:val="List Paragraph"/>
    <w:basedOn w:val="Normal"/>
    <w:uiPriority w:val="34"/>
    <w:qFormat w:val="1"/>
    <w:rsid w:val="002439DA"/>
    <w:pPr>
      <w:ind w:left="720"/>
      <w:contextualSpacing w:val="1"/>
    </w:pPr>
  </w:style>
  <w:style w:type="paragraph" w:styleId="NormalWeb">
    <w:name w:val="Normal (Web)"/>
    <w:basedOn w:val="Normal"/>
    <w:uiPriority w:val="99"/>
    <w:unhideWhenUsed w:val="1"/>
    <w:rsid w:val="00876C76"/>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300B60"/>
    <w:rPr>
      <w:i w:val="1"/>
      <w:iCs w:val="1"/>
    </w:rPr>
  </w:style>
  <w:style w:type="character" w:styleId="UnresolvedMention">
    <w:name w:val="Unresolved Mention"/>
    <w:basedOn w:val="DefaultParagraphFont"/>
    <w:uiPriority w:val="99"/>
    <w:semiHidden w:val="1"/>
    <w:unhideWhenUsed w:val="1"/>
    <w:rsid w:val="00E050A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eagleridgeacademy.net/" TargetMode="External"/><Relationship Id="rId22" Type="http://schemas.openxmlformats.org/officeDocument/2006/relationships/footer" Target="footer3.xml"/><Relationship Id="rId10" Type="http://schemas.openxmlformats.org/officeDocument/2006/relationships/hyperlink" Target="https://www.eagleridgeacademy.net/aboutera-clone" TargetMode="External"/><Relationship Id="rId21" Type="http://schemas.openxmlformats.org/officeDocument/2006/relationships/footer" Target="footer2.xml"/><Relationship Id="rId13" Type="http://schemas.openxmlformats.org/officeDocument/2006/relationships/hyperlink" Target="https://www.coloradoteachers.org/" TargetMode="External"/><Relationship Id="rId12" Type="http://schemas.openxmlformats.org/officeDocument/2006/relationships/hyperlink" Target="https://teachlikeachampion.or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gleridgeacademy.net/" TargetMode="External"/><Relationship Id="rId15" Type="http://schemas.openxmlformats.org/officeDocument/2006/relationships/hyperlink" Target="https://drive.google.com/file/d/1vjU7_AknVYHIINl9CuuBtB0EKDYsWhOE/view?usp=drive_link" TargetMode="External"/><Relationship Id="rId14" Type="http://schemas.openxmlformats.org/officeDocument/2006/relationships/hyperlink" Target="https://www.copera.org/" TargetMode="External"/><Relationship Id="rId17" Type="http://schemas.openxmlformats.org/officeDocument/2006/relationships/hyperlink" Target="https://era.hrmdirect.com/employment/job-openings.php?search=true&amp;&amp;cust_sort1=229747" TargetMode="External"/><Relationship Id="rId16" Type="http://schemas.openxmlformats.org/officeDocument/2006/relationships/hyperlink" Target="https://era.hrmdirect.com/employment/job-openings.php?search=true&amp;&amp;cust_sort1=229747"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4VHeMEtdDYNifkL8QD7gc665A==">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2024-03-14T02:43:00Z</dcterms:created>
  <dc:creator>Zach Henning</dc:creator>
</cp:coreProperties>
</file>